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0E" w:rsidRDefault="0035080E" w:rsidP="0035080E">
      <w:pPr>
        <w:ind w:left="4536"/>
        <w:rPr>
          <w:sz w:val="44"/>
          <w:szCs w:val="44"/>
        </w:rPr>
      </w:pPr>
    </w:p>
    <w:p w:rsidR="0035080E" w:rsidRDefault="0035080E" w:rsidP="0035080E">
      <w:pPr>
        <w:ind w:left="4536"/>
        <w:rPr>
          <w:sz w:val="44"/>
          <w:szCs w:val="44"/>
        </w:rPr>
      </w:pPr>
    </w:p>
    <w:p w:rsidR="00ED63F3" w:rsidRPr="0035080E" w:rsidRDefault="0035080E" w:rsidP="00DF0EE4">
      <w:pPr>
        <w:ind w:left="4111"/>
        <w:rPr>
          <w:sz w:val="44"/>
          <w:szCs w:val="44"/>
        </w:rPr>
      </w:pPr>
      <w:r w:rsidRPr="0035080E">
        <w:rPr>
          <w:sz w:val="44"/>
          <w:szCs w:val="44"/>
        </w:rPr>
        <w:t>Formular</w:t>
      </w:r>
    </w:p>
    <w:p w:rsidR="0035080E" w:rsidRDefault="0035080E" w:rsidP="00DF0EE4">
      <w:pPr>
        <w:ind w:left="4111"/>
        <w:rPr>
          <w:sz w:val="44"/>
          <w:szCs w:val="44"/>
        </w:rPr>
      </w:pPr>
      <w:r>
        <w:rPr>
          <w:sz w:val="44"/>
          <w:szCs w:val="44"/>
        </w:rPr>
        <w:t>Anfrage zur V</w:t>
      </w:r>
      <w:r w:rsidRPr="0035080E">
        <w:rPr>
          <w:sz w:val="44"/>
          <w:szCs w:val="44"/>
        </w:rPr>
        <w:t>orprüfung</w:t>
      </w:r>
    </w:p>
    <w:p w:rsidR="0035080E" w:rsidRPr="008B4335" w:rsidRDefault="0035080E" w:rsidP="0035080E"/>
    <w:p w:rsidR="00ED63F3" w:rsidRPr="008B4335" w:rsidRDefault="00ED63F3" w:rsidP="00ED63F3"/>
    <w:p w:rsidR="00ED63F3" w:rsidRPr="008B4335" w:rsidRDefault="00ED63F3" w:rsidP="00ED63F3">
      <w:pPr>
        <w:tabs>
          <w:tab w:val="left" w:pos="1183"/>
        </w:tabs>
      </w:pPr>
    </w:p>
    <w:p w:rsidR="005740BE" w:rsidRPr="00436AE1" w:rsidRDefault="005740BE" w:rsidP="00574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 w:line="280" w:lineRule="exact"/>
        <w:jc w:val="left"/>
        <w:rPr>
          <w:rFonts w:cs="Arial"/>
          <w:color w:val="333333"/>
          <w:sz w:val="21"/>
          <w:szCs w:val="21"/>
          <w:lang w:val="de-DE"/>
        </w:rPr>
      </w:pPr>
      <w:r>
        <w:rPr>
          <w:rFonts w:cs="Arial"/>
          <w:color w:val="333333"/>
          <w:sz w:val="21"/>
          <w:szCs w:val="21"/>
        </w:rPr>
        <w:t xml:space="preserve">Mit der </w:t>
      </w:r>
      <w:r w:rsidR="00436AE1" w:rsidRPr="00436AE1">
        <w:rPr>
          <w:rFonts w:cs="Arial"/>
          <w:color w:val="333333"/>
          <w:sz w:val="21"/>
          <w:szCs w:val="21"/>
          <w:lang w:val="de-DE"/>
        </w:rPr>
        <w:t xml:space="preserve">Anfrage zur Vorprüfung </w:t>
      </w:r>
      <w:r w:rsidR="002059CC">
        <w:rPr>
          <w:rFonts w:cs="Arial"/>
          <w:color w:val="333333"/>
          <w:sz w:val="21"/>
          <w:szCs w:val="21"/>
          <w:lang w:val="de-DE"/>
        </w:rPr>
        <w:t>fasst eine Institution</w:t>
      </w:r>
      <w:r>
        <w:rPr>
          <w:rFonts w:cs="Arial"/>
          <w:color w:val="333333"/>
          <w:sz w:val="21"/>
          <w:szCs w:val="21"/>
          <w:lang w:val="de-DE"/>
        </w:rPr>
        <w:t xml:space="preserve"> die wichtigsten In</w:t>
      </w:r>
      <w:r w:rsidR="0011769D">
        <w:rPr>
          <w:rFonts w:cs="Arial"/>
          <w:color w:val="333333"/>
          <w:sz w:val="21"/>
          <w:szCs w:val="21"/>
          <w:lang w:val="de-DE"/>
        </w:rPr>
        <w:t xml:space="preserve">formationen </w:t>
      </w:r>
      <w:r w:rsidR="0056486C">
        <w:rPr>
          <w:rFonts w:cs="Arial"/>
          <w:color w:val="333333"/>
          <w:sz w:val="21"/>
          <w:szCs w:val="21"/>
          <w:lang w:val="de-DE"/>
        </w:rPr>
        <w:t xml:space="preserve">zu einer </w:t>
      </w:r>
      <w:r>
        <w:rPr>
          <w:rFonts w:cs="Arial"/>
          <w:color w:val="333333"/>
          <w:sz w:val="21"/>
          <w:szCs w:val="21"/>
          <w:lang w:val="de-DE"/>
        </w:rPr>
        <w:t>Leistung</w:t>
      </w:r>
      <w:r w:rsidR="00814A6B">
        <w:rPr>
          <w:rFonts w:cs="Arial"/>
          <w:color w:val="333333"/>
          <w:sz w:val="21"/>
          <w:szCs w:val="21"/>
          <w:lang w:val="de-DE"/>
        </w:rPr>
        <w:t xml:space="preserve"> </w:t>
      </w:r>
      <w:r w:rsidR="0056486C">
        <w:rPr>
          <w:rFonts w:cs="Arial"/>
          <w:color w:val="333333"/>
          <w:sz w:val="21"/>
          <w:szCs w:val="21"/>
          <w:lang w:val="de-DE"/>
        </w:rPr>
        <w:t xml:space="preserve">(Angebot /Dienstleistung) im Hinblick auf eine Finanzierung durch den ZiSG </w:t>
      </w:r>
      <w:r w:rsidR="00814A6B">
        <w:rPr>
          <w:rFonts w:cs="Arial"/>
          <w:color w:val="333333"/>
          <w:sz w:val="21"/>
          <w:szCs w:val="21"/>
          <w:lang w:val="de-DE"/>
        </w:rPr>
        <w:t>zusammen</w:t>
      </w:r>
      <w:r>
        <w:rPr>
          <w:rFonts w:cs="Arial"/>
          <w:color w:val="333333"/>
          <w:sz w:val="21"/>
          <w:szCs w:val="21"/>
          <w:lang w:val="de-DE"/>
        </w:rPr>
        <w:t>. Die Geschäftsstelle des ZiSG prüft die Anfrage hinsichtlich formaler und inhaltlicher Aspekte</w:t>
      </w:r>
      <w:r w:rsidR="000B4756">
        <w:rPr>
          <w:rFonts w:cs="Arial"/>
          <w:color w:val="333333"/>
          <w:sz w:val="21"/>
          <w:szCs w:val="21"/>
          <w:lang w:val="de-DE"/>
        </w:rPr>
        <w:t>,</w:t>
      </w:r>
      <w:r>
        <w:rPr>
          <w:rFonts w:cs="Arial"/>
          <w:color w:val="333333"/>
          <w:sz w:val="21"/>
          <w:szCs w:val="21"/>
          <w:lang w:val="de-DE"/>
        </w:rPr>
        <w:t xml:space="preserve"> worauf die Verbandsleit</w:t>
      </w:r>
      <w:r w:rsidR="002059CC">
        <w:rPr>
          <w:rFonts w:cs="Arial"/>
          <w:color w:val="333333"/>
          <w:sz w:val="21"/>
          <w:szCs w:val="21"/>
          <w:lang w:val="de-DE"/>
        </w:rPr>
        <w:t>ung des ZiSG grundsätzlich klärt</w:t>
      </w:r>
      <w:r w:rsidR="0011769D">
        <w:rPr>
          <w:rFonts w:cs="Arial"/>
          <w:color w:val="333333"/>
          <w:sz w:val="21"/>
          <w:szCs w:val="21"/>
          <w:lang w:val="de-DE"/>
        </w:rPr>
        <w:t>, ob die dargelegte</w:t>
      </w:r>
      <w:r>
        <w:rPr>
          <w:rFonts w:cs="Arial"/>
          <w:color w:val="333333"/>
          <w:sz w:val="21"/>
          <w:szCs w:val="21"/>
          <w:lang w:val="de-DE"/>
        </w:rPr>
        <w:t xml:space="preserve"> Leistung den Förderrichtlinien des ZiSG entspricht. </w:t>
      </w:r>
    </w:p>
    <w:p w:rsidR="00436AE1" w:rsidRPr="00436AE1" w:rsidRDefault="002059CC" w:rsidP="00436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 w:line="280" w:lineRule="exact"/>
        <w:jc w:val="left"/>
        <w:rPr>
          <w:rFonts w:cs="Arial"/>
          <w:color w:val="333333"/>
          <w:sz w:val="21"/>
          <w:szCs w:val="21"/>
          <w:lang w:val="de-DE"/>
        </w:rPr>
      </w:pPr>
      <w:r>
        <w:rPr>
          <w:rFonts w:cs="Arial"/>
          <w:color w:val="333333"/>
          <w:sz w:val="21"/>
          <w:szCs w:val="21"/>
          <w:lang w:val="de-DE"/>
        </w:rPr>
        <w:t>Der Institution</w:t>
      </w:r>
      <w:r w:rsidR="00436AE1" w:rsidRPr="00436AE1">
        <w:rPr>
          <w:rFonts w:cs="Arial"/>
          <w:color w:val="333333"/>
          <w:sz w:val="21"/>
          <w:szCs w:val="21"/>
          <w:lang w:val="de-DE"/>
        </w:rPr>
        <w:t xml:space="preserve"> bleibt es auch bei einem negativen Entscheid der Verbandsleitung offen, einen ordentlichen Antrag einzureichen.</w:t>
      </w:r>
    </w:p>
    <w:p w:rsidR="00BA13FD" w:rsidRDefault="00436AE1" w:rsidP="00436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 w:line="280" w:lineRule="exact"/>
        <w:jc w:val="left"/>
        <w:rPr>
          <w:rFonts w:cs="Arial"/>
          <w:color w:val="333333"/>
          <w:sz w:val="21"/>
          <w:szCs w:val="21"/>
          <w:lang w:val="de-DE"/>
        </w:rPr>
      </w:pPr>
      <w:r>
        <w:rPr>
          <w:rFonts w:cs="Arial"/>
          <w:color w:val="333333"/>
          <w:sz w:val="21"/>
          <w:szCs w:val="21"/>
          <w:lang w:val="de-DE"/>
        </w:rPr>
        <w:t xml:space="preserve">Termine: </w:t>
      </w:r>
      <w:r w:rsidRPr="00436AE1">
        <w:rPr>
          <w:rFonts w:cs="Arial"/>
          <w:color w:val="333333"/>
          <w:sz w:val="21"/>
          <w:szCs w:val="21"/>
          <w:lang w:val="de-DE"/>
        </w:rPr>
        <w:t xml:space="preserve">Anfragen zur Vorprüfung </w:t>
      </w:r>
      <w:r>
        <w:rPr>
          <w:rFonts w:cs="Arial"/>
          <w:color w:val="333333"/>
          <w:sz w:val="21"/>
          <w:szCs w:val="21"/>
          <w:lang w:val="de-DE"/>
        </w:rPr>
        <w:t xml:space="preserve">müssen </w:t>
      </w:r>
      <w:r w:rsidRPr="00BA13FD">
        <w:rPr>
          <w:rFonts w:cs="Arial"/>
          <w:b/>
          <w:color w:val="333333"/>
          <w:sz w:val="21"/>
          <w:szCs w:val="21"/>
          <w:lang w:val="de-DE"/>
        </w:rPr>
        <w:t>bis spätestens 30. November auf der Geschäftsstelle</w:t>
      </w:r>
      <w:r>
        <w:rPr>
          <w:rFonts w:cs="Arial"/>
          <w:color w:val="333333"/>
          <w:sz w:val="21"/>
          <w:szCs w:val="21"/>
          <w:lang w:val="de-DE"/>
        </w:rPr>
        <w:t xml:space="preserve"> eintreffen, d</w:t>
      </w:r>
      <w:r w:rsidRPr="00436AE1">
        <w:rPr>
          <w:rFonts w:cs="Arial"/>
          <w:color w:val="333333"/>
          <w:sz w:val="21"/>
          <w:szCs w:val="21"/>
          <w:lang w:val="de-DE"/>
        </w:rPr>
        <w:t>amit genug Vorlaufzeit für einen ordentlichen Antrag im Hinblick auf die Budgeteingabe des Folge-Folgejahres und die Delegi</w:t>
      </w:r>
      <w:r w:rsidR="002A7070">
        <w:rPr>
          <w:rFonts w:cs="Arial"/>
          <w:color w:val="333333"/>
          <w:sz w:val="21"/>
          <w:szCs w:val="21"/>
          <w:lang w:val="de-DE"/>
        </w:rPr>
        <w:t>ertenversammlung gegeben</w:t>
      </w:r>
      <w:r>
        <w:rPr>
          <w:rFonts w:cs="Arial"/>
          <w:color w:val="333333"/>
          <w:sz w:val="21"/>
          <w:szCs w:val="21"/>
          <w:lang w:val="de-DE"/>
        </w:rPr>
        <w:t xml:space="preserve"> ist.</w:t>
      </w:r>
      <w:r w:rsidRPr="00436AE1">
        <w:rPr>
          <w:rFonts w:cs="Arial"/>
          <w:color w:val="333333"/>
          <w:sz w:val="21"/>
          <w:szCs w:val="21"/>
          <w:lang w:val="de-DE"/>
        </w:rPr>
        <w:t xml:space="preserve"> </w:t>
      </w:r>
    </w:p>
    <w:p w:rsidR="00436AE1" w:rsidRPr="00436AE1" w:rsidRDefault="00436AE1" w:rsidP="00436AE1">
      <w:pPr>
        <w:spacing w:before="80" w:after="80" w:line="280" w:lineRule="exact"/>
        <w:jc w:val="left"/>
        <w:rPr>
          <w:rFonts w:cs="Arial"/>
          <w:color w:val="333333"/>
          <w:sz w:val="21"/>
          <w:szCs w:val="21"/>
          <w:lang w:val="de-DE"/>
        </w:rPr>
      </w:pPr>
    </w:p>
    <w:p w:rsidR="00ED63F3" w:rsidRPr="008B4335" w:rsidRDefault="00ED63F3" w:rsidP="00ED63F3"/>
    <w:p w:rsidR="00ED63F3" w:rsidRPr="001573D3" w:rsidRDefault="00ED63F3" w:rsidP="00ED63F3">
      <w:pPr>
        <w:rPr>
          <w:sz w:val="20"/>
          <w:szCs w:val="20"/>
        </w:rPr>
      </w:pPr>
    </w:p>
    <w:p w:rsidR="00ED63F3" w:rsidRPr="001573D3" w:rsidRDefault="0035080E" w:rsidP="00ED63F3">
      <w:pPr>
        <w:rPr>
          <w:sz w:val="20"/>
          <w:szCs w:val="20"/>
        </w:rPr>
      </w:pPr>
      <w:r w:rsidRPr="001573D3">
        <w:rPr>
          <w:sz w:val="20"/>
          <w:szCs w:val="20"/>
        </w:rPr>
        <w:t>Ort und  Datum</w:t>
      </w:r>
    </w:p>
    <w:p w:rsidR="0035080E" w:rsidRPr="001573D3" w:rsidRDefault="00C353DC" w:rsidP="00ED63F3">
      <w:pPr>
        <w:rPr>
          <w:sz w:val="20"/>
          <w:szCs w:val="20"/>
        </w:rPr>
      </w:pPr>
      <w:r w:rsidRPr="001573D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573D3">
        <w:rPr>
          <w:sz w:val="20"/>
          <w:szCs w:val="20"/>
        </w:rPr>
        <w:instrText xml:space="preserve"> FORMTEXT </w:instrText>
      </w:r>
      <w:r w:rsidRPr="001573D3">
        <w:rPr>
          <w:sz w:val="20"/>
          <w:szCs w:val="20"/>
        </w:rPr>
      </w:r>
      <w:r w:rsidRPr="001573D3">
        <w:rPr>
          <w:sz w:val="20"/>
          <w:szCs w:val="20"/>
        </w:rPr>
        <w:fldChar w:fldCharType="separate"/>
      </w:r>
      <w:r w:rsidRPr="001573D3">
        <w:rPr>
          <w:noProof/>
          <w:sz w:val="20"/>
          <w:szCs w:val="20"/>
        </w:rPr>
        <w:t> </w:t>
      </w:r>
      <w:r w:rsidRPr="001573D3">
        <w:rPr>
          <w:noProof/>
          <w:sz w:val="20"/>
          <w:szCs w:val="20"/>
        </w:rPr>
        <w:t> </w:t>
      </w:r>
      <w:r w:rsidRPr="001573D3">
        <w:rPr>
          <w:noProof/>
          <w:sz w:val="20"/>
          <w:szCs w:val="20"/>
        </w:rPr>
        <w:t> </w:t>
      </w:r>
      <w:r w:rsidRPr="001573D3">
        <w:rPr>
          <w:noProof/>
          <w:sz w:val="20"/>
          <w:szCs w:val="20"/>
        </w:rPr>
        <w:t> </w:t>
      </w:r>
      <w:r w:rsidRPr="001573D3">
        <w:rPr>
          <w:noProof/>
          <w:sz w:val="20"/>
          <w:szCs w:val="20"/>
        </w:rPr>
        <w:t> </w:t>
      </w:r>
      <w:r w:rsidRPr="001573D3">
        <w:rPr>
          <w:sz w:val="20"/>
          <w:szCs w:val="20"/>
        </w:rPr>
        <w:fldChar w:fldCharType="end"/>
      </w:r>
      <w:bookmarkEnd w:id="0"/>
    </w:p>
    <w:p w:rsidR="00E03243" w:rsidRPr="001573D3" w:rsidRDefault="0035080E" w:rsidP="00E03243">
      <w:pPr>
        <w:spacing w:after="120" w:line="280" w:lineRule="atLeast"/>
        <w:rPr>
          <w:rFonts w:eastAsia="Times New Roman" w:cs="Arial"/>
          <w:spacing w:val="4"/>
          <w:sz w:val="20"/>
          <w:szCs w:val="20"/>
        </w:rPr>
      </w:pPr>
      <w:r w:rsidRPr="001573D3">
        <w:rPr>
          <w:rFonts w:eastAsia="Times New Roman" w:cs="Arial"/>
          <w:spacing w:val="4"/>
          <w:sz w:val="20"/>
          <w:szCs w:val="20"/>
        </w:rPr>
        <w:t>Betreff</w:t>
      </w:r>
    </w:p>
    <w:p w:rsidR="00C353DC" w:rsidRPr="001573D3" w:rsidRDefault="00C353DC" w:rsidP="00E03243">
      <w:pPr>
        <w:spacing w:after="120" w:line="280" w:lineRule="atLeast"/>
        <w:rPr>
          <w:rFonts w:cs="Arial"/>
          <w:b/>
          <w:bCs/>
          <w:sz w:val="20"/>
          <w:szCs w:val="20"/>
        </w:rPr>
      </w:pPr>
      <w:r w:rsidRPr="001573D3">
        <w:rPr>
          <w:rFonts w:cs="Arial"/>
          <w:b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573D3">
        <w:rPr>
          <w:rFonts w:cs="Arial"/>
          <w:b/>
          <w:bCs/>
          <w:sz w:val="20"/>
          <w:szCs w:val="20"/>
        </w:rPr>
        <w:instrText xml:space="preserve"> FORMTEXT </w:instrText>
      </w:r>
      <w:r w:rsidRPr="001573D3">
        <w:rPr>
          <w:rFonts w:cs="Arial"/>
          <w:b/>
          <w:bCs/>
          <w:sz w:val="20"/>
          <w:szCs w:val="20"/>
        </w:rPr>
      </w:r>
      <w:r w:rsidRPr="001573D3">
        <w:rPr>
          <w:rFonts w:cs="Arial"/>
          <w:b/>
          <w:bCs/>
          <w:sz w:val="20"/>
          <w:szCs w:val="20"/>
        </w:rPr>
        <w:fldChar w:fldCharType="separate"/>
      </w:r>
      <w:r w:rsidRPr="001573D3">
        <w:rPr>
          <w:rFonts w:cs="Arial"/>
          <w:b/>
          <w:bCs/>
          <w:noProof/>
          <w:sz w:val="20"/>
          <w:szCs w:val="20"/>
        </w:rPr>
        <w:t> </w:t>
      </w:r>
      <w:r w:rsidRPr="001573D3">
        <w:rPr>
          <w:rFonts w:cs="Arial"/>
          <w:b/>
          <w:bCs/>
          <w:noProof/>
          <w:sz w:val="20"/>
          <w:szCs w:val="20"/>
        </w:rPr>
        <w:t> </w:t>
      </w:r>
      <w:r w:rsidRPr="001573D3">
        <w:rPr>
          <w:rFonts w:cs="Arial"/>
          <w:b/>
          <w:bCs/>
          <w:noProof/>
          <w:sz w:val="20"/>
          <w:szCs w:val="20"/>
        </w:rPr>
        <w:t> </w:t>
      </w:r>
      <w:r w:rsidRPr="001573D3">
        <w:rPr>
          <w:rFonts w:cs="Arial"/>
          <w:b/>
          <w:bCs/>
          <w:noProof/>
          <w:sz w:val="20"/>
          <w:szCs w:val="20"/>
        </w:rPr>
        <w:t> </w:t>
      </w:r>
      <w:r w:rsidRPr="001573D3">
        <w:rPr>
          <w:rFonts w:cs="Arial"/>
          <w:b/>
          <w:bCs/>
          <w:noProof/>
          <w:sz w:val="20"/>
          <w:szCs w:val="20"/>
        </w:rPr>
        <w:t> </w:t>
      </w:r>
      <w:r w:rsidRPr="001573D3">
        <w:rPr>
          <w:rFonts w:cs="Arial"/>
          <w:b/>
          <w:bCs/>
          <w:sz w:val="20"/>
          <w:szCs w:val="20"/>
        </w:rPr>
        <w:fldChar w:fldCharType="end"/>
      </w:r>
      <w:bookmarkEnd w:id="1"/>
    </w:p>
    <w:p w:rsidR="00C353DC" w:rsidRPr="001573D3" w:rsidRDefault="00C353DC" w:rsidP="00E03243">
      <w:pPr>
        <w:spacing w:after="120" w:line="280" w:lineRule="atLeast"/>
        <w:rPr>
          <w:rFonts w:cs="Arial"/>
          <w:bCs/>
          <w:sz w:val="20"/>
          <w:szCs w:val="20"/>
        </w:rPr>
      </w:pPr>
      <w:r w:rsidRPr="001573D3">
        <w:rPr>
          <w:rFonts w:cs="Arial"/>
          <w:bCs/>
          <w:sz w:val="20"/>
          <w:szCs w:val="20"/>
        </w:rPr>
        <w:t>Anschrift</w:t>
      </w:r>
    </w:p>
    <w:p w:rsidR="00C353DC" w:rsidRPr="001573D3" w:rsidRDefault="00C353DC" w:rsidP="00E03243">
      <w:pPr>
        <w:spacing w:after="120" w:line="280" w:lineRule="atLeast"/>
        <w:rPr>
          <w:rFonts w:cs="Arial"/>
          <w:bCs/>
          <w:sz w:val="20"/>
          <w:szCs w:val="20"/>
        </w:rPr>
      </w:pPr>
      <w:r w:rsidRPr="001573D3">
        <w:rPr>
          <w:rFonts w:cs="Arial"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573D3">
        <w:rPr>
          <w:rFonts w:cs="Arial"/>
          <w:bCs/>
          <w:sz w:val="20"/>
          <w:szCs w:val="20"/>
        </w:rPr>
        <w:instrText xml:space="preserve"> FORMTEXT </w:instrText>
      </w:r>
      <w:r w:rsidRPr="001573D3">
        <w:rPr>
          <w:rFonts w:cs="Arial"/>
          <w:bCs/>
          <w:sz w:val="20"/>
          <w:szCs w:val="20"/>
        </w:rPr>
      </w:r>
      <w:r w:rsidRPr="001573D3">
        <w:rPr>
          <w:rFonts w:cs="Arial"/>
          <w:bCs/>
          <w:sz w:val="20"/>
          <w:szCs w:val="20"/>
        </w:rPr>
        <w:fldChar w:fldCharType="separate"/>
      </w:r>
      <w:r w:rsidRPr="001573D3">
        <w:rPr>
          <w:rFonts w:cs="Arial"/>
          <w:bCs/>
          <w:noProof/>
          <w:sz w:val="20"/>
          <w:szCs w:val="20"/>
        </w:rPr>
        <w:t> </w:t>
      </w:r>
      <w:r w:rsidRPr="001573D3">
        <w:rPr>
          <w:rFonts w:cs="Arial"/>
          <w:bCs/>
          <w:noProof/>
          <w:sz w:val="20"/>
          <w:szCs w:val="20"/>
        </w:rPr>
        <w:t> </w:t>
      </w:r>
      <w:r w:rsidRPr="001573D3">
        <w:rPr>
          <w:rFonts w:cs="Arial"/>
          <w:bCs/>
          <w:noProof/>
          <w:sz w:val="20"/>
          <w:szCs w:val="20"/>
        </w:rPr>
        <w:t> </w:t>
      </w:r>
      <w:r w:rsidRPr="001573D3">
        <w:rPr>
          <w:rFonts w:cs="Arial"/>
          <w:bCs/>
          <w:noProof/>
          <w:sz w:val="20"/>
          <w:szCs w:val="20"/>
        </w:rPr>
        <w:t> </w:t>
      </w:r>
      <w:r w:rsidRPr="001573D3">
        <w:rPr>
          <w:rFonts w:cs="Arial"/>
          <w:bCs/>
          <w:noProof/>
          <w:sz w:val="20"/>
          <w:szCs w:val="20"/>
        </w:rPr>
        <w:t> </w:t>
      </w:r>
      <w:r w:rsidRPr="001573D3">
        <w:rPr>
          <w:rFonts w:cs="Arial"/>
          <w:bCs/>
          <w:sz w:val="20"/>
          <w:szCs w:val="20"/>
        </w:rPr>
        <w:fldChar w:fldCharType="end"/>
      </w:r>
      <w:bookmarkEnd w:id="2"/>
    </w:p>
    <w:p w:rsidR="00C353DC" w:rsidRPr="001573D3" w:rsidRDefault="00A60442" w:rsidP="00E03243">
      <w:pPr>
        <w:spacing w:after="120" w:line="280" w:lineRule="atLeast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Zusammenfassung </w:t>
      </w:r>
      <w:r w:rsidR="00B14176" w:rsidRPr="001573D3">
        <w:rPr>
          <w:rFonts w:cs="Arial"/>
          <w:bCs/>
          <w:sz w:val="20"/>
          <w:szCs w:val="20"/>
        </w:rPr>
        <w:t>Antrag</w:t>
      </w:r>
    </w:p>
    <w:p w:rsidR="00B14176" w:rsidRPr="001573D3" w:rsidRDefault="00B14176" w:rsidP="00E03243">
      <w:pPr>
        <w:spacing w:after="120" w:line="280" w:lineRule="atLeast"/>
        <w:rPr>
          <w:rFonts w:cs="Arial"/>
          <w:bCs/>
          <w:sz w:val="20"/>
          <w:szCs w:val="20"/>
        </w:rPr>
      </w:pPr>
      <w:r w:rsidRPr="001573D3">
        <w:rPr>
          <w:rFonts w:cs="Arial"/>
          <w:bCs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1573D3">
        <w:rPr>
          <w:rFonts w:cs="Arial"/>
          <w:bCs/>
          <w:sz w:val="20"/>
          <w:szCs w:val="20"/>
        </w:rPr>
        <w:instrText xml:space="preserve"> FORMTEXT </w:instrText>
      </w:r>
      <w:r w:rsidRPr="001573D3">
        <w:rPr>
          <w:rFonts w:cs="Arial"/>
          <w:bCs/>
          <w:sz w:val="20"/>
          <w:szCs w:val="20"/>
        </w:rPr>
      </w:r>
      <w:r w:rsidRPr="001573D3">
        <w:rPr>
          <w:rFonts w:cs="Arial"/>
          <w:bCs/>
          <w:sz w:val="20"/>
          <w:szCs w:val="20"/>
        </w:rPr>
        <w:fldChar w:fldCharType="separate"/>
      </w:r>
      <w:r w:rsidRPr="001573D3">
        <w:rPr>
          <w:rFonts w:cs="Arial"/>
          <w:bCs/>
          <w:noProof/>
          <w:sz w:val="20"/>
          <w:szCs w:val="20"/>
        </w:rPr>
        <w:t> </w:t>
      </w:r>
      <w:r w:rsidRPr="001573D3">
        <w:rPr>
          <w:rFonts w:cs="Arial"/>
          <w:bCs/>
          <w:noProof/>
          <w:sz w:val="20"/>
          <w:szCs w:val="20"/>
        </w:rPr>
        <w:t> </w:t>
      </w:r>
      <w:r w:rsidRPr="001573D3">
        <w:rPr>
          <w:rFonts w:cs="Arial"/>
          <w:bCs/>
          <w:noProof/>
          <w:sz w:val="20"/>
          <w:szCs w:val="20"/>
        </w:rPr>
        <w:t> </w:t>
      </w:r>
      <w:r w:rsidRPr="001573D3">
        <w:rPr>
          <w:rFonts w:cs="Arial"/>
          <w:bCs/>
          <w:noProof/>
          <w:sz w:val="20"/>
          <w:szCs w:val="20"/>
        </w:rPr>
        <w:t> </w:t>
      </w:r>
      <w:r w:rsidRPr="001573D3">
        <w:rPr>
          <w:rFonts w:cs="Arial"/>
          <w:bCs/>
          <w:noProof/>
          <w:sz w:val="20"/>
          <w:szCs w:val="20"/>
        </w:rPr>
        <w:t> </w:t>
      </w:r>
      <w:r w:rsidRPr="001573D3">
        <w:rPr>
          <w:rFonts w:cs="Arial"/>
          <w:bCs/>
          <w:sz w:val="20"/>
          <w:szCs w:val="20"/>
        </w:rPr>
        <w:fldChar w:fldCharType="end"/>
      </w:r>
      <w:bookmarkEnd w:id="3"/>
    </w:p>
    <w:p w:rsidR="00C353DC" w:rsidRPr="001573D3" w:rsidRDefault="00C353DC" w:rsidP="00E03243">
      <w:pPr>
        <w:spacing w:after="120" w:line="280" w:lineRule="atLeast"/>
        <w:rPr>
          <w:rFonts w:cs="Arial"/>
          <w:bCs/>
          <w:sz w:val="20"/>
          <w:szCs w:val="20"/>
        </w:rPr>
      </w:pPr>
    </w:p>
    <w:p w:rsidR="00C353DC" w:rsidRPr="001573D3" w:rsidRDefault="00C353DC" w:rsidP="00C353DC">
      <w:pPr>
        <w:spacing w:line="24" w:lineRule="atLeast"/>
        <w:rPr>
          <w:rFonts w:eastAsia="Times New Roman" w:cs="Arial"/>
          <w:sz w:val="20"/>
          <w:szCs w:val="20"/>
          <w:lang w:eastAsia="de-DE"/>
        </w:rPr>
      </w:pPr>
    </w:p>
    <w:p w:rsidR="00C353DC" w:rsidRPr="001573D3" w:rsidRDefault="00C353DC" w:rsidP="00C353DC">
      <w:pPr>
        <w:spacing w:line="24" w:lineRule="atLeast"/>
        <w:rPr>
          <w:rFonts w:eastAsia="Times New Roman" w:cs="Arial"/>
          <w:sz w:val="20"/>
          <w:szCs w:val="20"/>
          <w:lang w:eastAsia="de-DE"/>
        </w:rPr>
      </w:pPr>
    </w:p>
    <w:p w:rsidR="00C353DC" w:rsidRPr="001573D3" w:rsidRDefault="00C353DC" w:rsidP="00C353DC">
      <w:pPr>
        <w:spacing w:line="24" w:lineRule="atLeast"/>
        <w:rPr>
          <w:rFonts w:eastAsia="Times New Roman" w:cs="Arial"/>
          <w:sz w:val="20"/>
          <w:szCs w:val="20"/>
          <w:lang w:eastAsia="de-DE"/>
        </w:rPr>
      </w:pPr>
      <w:r w:rsidRPr="001573D3">
        <w:rPr>
          <w:rFonts w:eastAsia="Times New Roman" w:cs="Arial"/>
          <w:noProof/>
          <w:sz w:val="20"/>
          <w:szCs w:val="20"/>
          <w:lang w:eastAsia="de-CH"/>
        </w:rPr>
        <mc:AlternateContent>
          <mc:Choice Requires="wps">
            <w:drawing>
              <wp:inline distT="0" distB="0" distL="0" distR="0" wp14:anchorId="14E0C228" wp14:editId="0D852DE2">
                <wp:extent cx="4252595" cy="0"/>
                <wp:effectExtent l="9525" t="9525" r="5080" b="9525"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25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334.8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4rx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" strokeweight=".5pt">
                <w10:anchorlock/>
              </v:shape>
            </w:pict>
          </mc:Fallback>
        </mc:AlternateContent>
      </w:r>
    </w:p>
    <w:p w:rsidR="00C353DC" w:rsidRPr="001573D3" w:rsidRDefault="00C353DC" w:rsidP="00C353DC">
      <w:pPr>
        <w:spacing w:line="24" w:lineRule="atLeast"/>
        <w:rPr>
          <w:rFonts w:cs="Arial"/>
          <w:sz w:val="20"/>
          <w:szCs w:val="20"/>
          <w:lang w:val="de-DE"/>
        </w:rPr>
      </w:pPr>
      <w:r w:rsidRPr="001573D3">
        <w:rPr>
          <w:rFonts w:cs="Arial"/>
          <w:sz w:val="20"/>
          <w:szCs w:val="20"/>
          <w:lang w:val="de-DE"/>
        </w:rPr>
        <w:t>Unterschrift(en) der verantwortlichen Organisation bzw. Projektleitung</w:t>
      </w:r>
    </w:p>
    <w:p w:rsidR="00C353DC" w:rsidRPr="001573D3" w:rsidRDefault="00C353DC">
      <w:pPr>
        <w:rPr>
          <w:rFonts w:cs="Arial"/>
          <w:sz w:val="20"/>
          <w:szCs w:val="20"/>
          <w:lang w:val="de-DE"/>
        </w:rPr>
      </w:pPr>
      <w:r w:rsidRPr="001573D3">
        <w:rPr>
          <w:rFonts w:cs="Arial"/>
          <w:sz w:val="20"/>
          <w:szCs w:val="20"/>
          <w:lang w:val="de-DE"/>
        </w:rPr>
        <w:br w:type="page"/>
      </w:r>
    </w:p>
    <w:p w:rsidR="00B604D0" w:rsidRPr="001573D3" w:rsidRDefault="00DF0EE4" w:rsidP="00B604D0">
      <w:pPr>
        <w:spacing w:after="120" w:line="280" w:lineRule="atLeast"/>
        <w:rPr>
          <w:rFonts w:cs="Arial"/>
          <w:i/>
          <w:sz w:val="20"/>
          <w:szCs w:val="20"/>
        </w:rPr>
      </w:pPr>
      <w:r w:rsidRPr="001573D3">
        <w:rPr>
          <w:rFonts w:cs="Arial"/>
          <w:i/>
          <w:sz w:val="20"/>
          <w:szCs w:val="20"/>
        </w:rPr>
        <w:lastRenderedPageBreak/>
        <w:t xml:space="preserve">1. </w:t>
      </w:r>
      <w:r w:rsidR="00B604D0" w:rsidRPr="001573D3">
        <w:rPr>
          <w:rFonts w:cs="Arial"/>
          <w:i/>
          <w:sz w:val="20"/>
          <w:szCs w:val="20"/>
        </w:rPr>
        <w:t>Allgemeine Angaben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7612"/>
      </w:tblGrid>
      <w:tr w:rsidR="00B14176" w:rsidRPr="001573D3" w:rsidTr="001573D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14176" w:rsidRPr="001573D3" w:rsidRDefault="00B14176" w:rsidP="005646DD">
            <w:pPr>
              <w:spacing w:after="120" w:line="280" w:lineRule="atLeast"/>
              <w:rPr>
                <w:rFonts w:cs="Arial"/>
                <w:b/>
                <w:sz w:val="20"/>
                <w:szCs w:val="20"/>
              </w:rPr>
            </w:pPr>
            <w:r w:rsidRPr="001573D3">
              <w:rPr>
                <w:rFonts w:cs="Arial"/>
                <w:b/>
                <w:sz w:val="20"/>
                <w:szCs w:val="20"/>
                <w:lang w:val="de-DE"/>
              </w:rPr>
              <w:t>Angaben zur Organisation</w:t>
            </w:r>
          </w:p>
        </w:tc>
      </w:tr>
      <w:tr w:rsidR="00240F8F" w:rsidRPr="001573D3" w:rsidTr="00E860E1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6" w:rsidRPr="001573D3" w:rsidRDefault="00B14176" w:rsidP="005646DD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t>Rechtsform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6" w:rsidRPr="001573D3" w:rsidRDefault="00B14176" w:rsidP="00B14176">
            <w:pPr>
              <w:tabs>
                <w:tab w:val="left" w:pos="2064"/>
              </w:tabs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0068F">
              <w:rPr>
                <w:rFonts w:cs="Arial"/>
                <w:sz w:val="20"/>
                <w:szCs w:val="20"/>
              </w:rPr>
            </w:r>
            <w:r w:rsidR="0080068F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  <w:r w:rsidRPr="001573D3">
              <w:rPr>
                <w:rFonts w:cs="Arial"/>
                <w:sz w:val="20"/>
                <w:szCs w:val="20"/>
              </w:rPr>
              <w:t xml:space="preserve"> Verein</w:t>
            </w:r>
          </w:p>
          <w:p w:rsidR="00B14176" w:rsidRPr="001573D3" w:rsidRDefault="00B14176" w:rsidP="00B14176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0068F">
              <w:rPr>
                <w:rFonts w:cs="Arial"/>
                <w:sz w:val="20"/>
                <w:szCs w:val="20"/>
              </w:rPr>
            </w:r>
            <w:r w:rsidR="0080068F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  <w:r w:rsidRPr="001573D3">
              <w:rPr>
                <w:rFonts w:cs="Arial"/>
                <w:sz w:val="20"/>
                <w:szCs w:val="20"/>
              </w:rPr>
              <w:t xml:space="preserve"> Stiftung</w:t>
            </w:r>
          </w:p>
          <w:p w:rsidR="00B14176" w:rsidRPr="001573D3" w:rsidRDefault="00B14176" w:rsidP="005646DD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t xml:space="preserve">Andere Rechtsform: </w:t>
            </w: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240F8F" w:rsidRPr="001573D3" w:rsidTr="00E860E1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6" w:rsidRPr="001573D3" w:rsidRDefault="00B14176" w:rsidP="005646DD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6" w:rsidRPr="001573D3" w:rsidRDefault="00B14176" w:rsidP="005646DD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40F8F" w:rsidRPr="001573D3" w:rsidTr="00E860E1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6" w:rsidRPr="001573D3" w:rsidRDefault="00B14176" w:rsidP="005646DD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t>Adresse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6" w:rsidRPr="001573D3" w:rsidRDefault="00B14176" w:rsidP="005646DD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40F8F" w:rsidRPr="001573D3" w:rsidTr="00E860E1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6" w:rsidRPr="001573D3" w:rsidRDefault="00B14176" w:rsidP="005646DD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6" w:rsidRPr="001573D3" w:rsidRDefault="00B14176" w:rsidP="005646DD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40F8F" w:rsidRPr="001573D3" w:rsidTr="00E860E1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6" w:rsidRPr="001573D3" w:rsidRDefault="00AA5AD8" w:rsidP="005646DD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-</w:t>
            </w:r>
            <w:r w:rsidRPr="001573D3">
              <w:rPr>
                <w:rFonts w:cs="Arial"/>
                <w:sz w:val="20"/>
                <w:szCs w:val="20"/>
              </w:rPr>
              <w:t>Mail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6" w:rsidRPr="001573D3" w:rsidRDefault="00B14176" w:rsidP="005646DD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40F8F" w:rsidRPr="001573D3" w:rsidTr="00E860E1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6" w:rsidRPr="001573D3" w:rsidRDefault="00B14176" w:rsidP="005646DD">
            <w:pPr>
              <w:spacing w:after="120" w:line="280" w:lineRule="atLeast"/>
              <w:jc w:val="lef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t>Zweck der Institution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6" w:rsidRPr="001573D3" w:rsidRDefault="00B14176" w:rsidP="005646DD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40F8F" w:rsidRPr="001573D3" w:rsidTr="00E860E1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6" w:rsidRPr="001573D3" w:rsidRDefault="00B14176" w:rsidP="005646DD">
            <w:pPr>
              <w:spacing w:after="120" w:line="280" w:lineRule="atLeast"/>
              <w:jc w:val="lef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t>Angaben zum Vorstand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1F" w:rsidRDefault="002A1D1F" w:rsidP="005646DD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2A1D1F">
              <w:rPr>
                <w:rFonts w:cs="Arial"/>
                <w:sz w:val="20"/>
                <w:szCs w:val="20"/>
              </w:rPr>
              <w:t>Name, Funktion der Mitglieder</w:t>
            </w:r>
          </w:p>
          <w:p w:rsidR="00B14176" w:rsidRPr="001573D3" w:rsidRDefault="00B14176" w:rsidP="005646DD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40F8F" w:rsidRPr="001573D3" w:rsidTr="00E860E1">
        <w:tc>
          <w:tcPr>
            <w:tcW w:w="2185" w:type="dxa"/>
            <w:tcBorders>
              <w:top w:val="single" w:sz="4" w:space="0" w:color="auto"/>
            </w:tcBorders>
          </w:tcPr>
          <w:p w:rsidR="00B14176" w:rsidRPr="001573D3" w:rsidRDefault="00B14176" w:rsidP="005646DD">
            <w:pPr>
              <w:spacing w:after="120" w:line="280" w:lineRule="atLeast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4176" w:rsidRPr="001573D3" w:rsidRDefault="00B14176" w:rsidP="005646DD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</w:p>
        </w:tc>
      </w:tr>
      <w:tr w:rsidR="00B14176" w:rsidRPr="001573D3" w:rsidTr="001573D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14176" w:rsidRPr="001573D3" w:rsidRDefault="0080068F" w:rsidP="005646DD">
            <w:pPr>
              <w:spacing w:after="120" w:line="280" w:lineRule="atLeas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Ansprechperson</w:t>
            </w:r>
            <w:r w:rsidR="00B14176" w:rsidRPr="001573D3">
              <w:rPr>
                <w:rFonts w:cs="Arial"/>
                <w:b/>
                <w:sz w:val="20"/>
                <w:szCs w:val="20"/>
              </w:rPr>
              <w:t xml:space="preserve"> und Kontaktdaten</w:t>
            </w:r>
          </w:p>
        </w:tc>
      </w:tr>
      <w:tr w:rsidR="00240F8F" w:rsidRPr="001573D3" w:rsidTr="00E860E1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6" w:rsidRPr="001573D3" w:rsidRDefault="002A1D1F" w:rsidP="005646DD">
            <w:pPr>
              <w:spacing w:after="120" w:line="280" w:lineRule="atLeast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6" w:rsidRPr="001573D3" w:rsidRDefault="00B14176" w:rsidP="005646DD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bookmarkStart w:id="5" w:name="_GoBack"/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bookmarkEnd w:id="5"/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40F8F" w:rsidRPr="001573D3" w:rsidTr="00E860E1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6" w:rsidRPr="001573D3" w:rsidRDefault="00B14176" w:rsidP="005646DD">
            <w:pPr>
              <w:spacing w:after="120" w:line="280" w:lineRule="atLeast"/>
              <w:jc w:val="lef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6" w:rsidRPr="001573D3" w:rsidRDefault="00B14176" w:rsidP="005646DD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40F8F" w:rsidRPr="001573D3" w:rsidTr="00E860E1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6" w:rsidRPr="001573D3" w:rsidRDefault="00B14176" w:rsidP="005646DD">
            <w:pPr>
              <w:spacing w:after="120" w:line="280" w:lineRule="atLeast"/>
              <w:jc w:val="lef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t>E</w:t>
            </w:r>
            <w:r w:rsidR="00AA5AD8">
              <w:rPr>
                <w:rFonts w:cs="Arial"/>
                <w:sz w:val="20"/>
                <w:szCs w:val="20"/>
              </w:rPr>
              <w:t>-M</w:t>
            </w:r>
            <w:r w:rsidRPr="001573D3">
              <w:rPr>
                <w:rFonts w:cs="Arial"/>
                <w:sz w:val="20"/>
                <w:szCs w:val="20"/>
              </w:rPr>
              <w:t>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6" w:rsidRPr="001573D3" w:rsidRDefault="00B14176" w:rsidP="005646DD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40F8F" w:rsidRPr="001573D3" w:rsidTr="00E860E1">
        <w:tc>
          <w:tcPr>
            <w:tcW w:w="2185" w:type="dxa"/>
            <w:tcBorders>
              <w:top w:val="single" w:sz="4" w:space="0" w:color="auto"/>
            </w:tcBorders>
          </w:tcPr>
          <w:p w:rsidR="00B14176" w:rsidRPr="001573D3" w:rsidRDefault="00B14176" w:rsidP="005646DD">
            <w:pPr>
              <w:spacing w:after="120" w:line="280" w:lineRule="atLeast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4176" w:rsidRPr="001573D3" w:rsidRDefault="00B14176" w:rsidP="005646DD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</w:p>
        </w:tc>
      </w:tr>
      <w:tr w:rsidR="00B14176" w:rsidRPr="001573D3" w:rsidTr="001573D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14176" w:rsidRPr="001573D3" w:rsidRDefault="00B14176" w:rsidP="005646DD">
            <w:pPr>
              <w:spacing w:after="120" w:line="280" w:lineRule="atLeast"/>
              <w:rPr>
                <w:rFonts w:cs="Arial"/>
                <w:b/>
                <w:sz w:val="20"/>
                <w:szCs w:val="20"/>
              </w:rPr>
            </w:pPr>
            <w:r w:rsidRPr="001573D3">
              <w:rPr>
                <w:rFonts w:cs="Arial"/>
                <w:b/>
                <w:sz w:val="20"/>
                <w:szCs w:val="20"/>
              </w:rPr>
              <w:t>Angaben zum Angebot / zur Dienstleistung</w:t>
            </w:r>
          </w:p>
        </w:tc>
      </w:tr>
      <w:tr w:rsidR="00240F8F" w:rsidRPr="001573D3" w:rsidTr="00E860E1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6" w:rsidRPr="001573D3" w:rsidRDefault="00B14176" w:rsidP="005646DD">
            <w:pPr>
              <w:spacing w:after="120" w:line="280" w:lineRule="atLeast"/>
              <w:jc w:val="lef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t>Name der Dienstleistung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6" w:rsidRPr="001573D3" w:rsidRDefault="00B604D0" w:rsidP="005646DD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40F8F" w:rsidRPr="001573D3" w:rsidTr="00E860E1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6" w:rsidRPr="001573D3" w:rsidRDefault="00B14176" w:rsidP="005646DD">
            <w:pPr>
              <w:spacing w:after="120" w:line="280" w:lineRule="atLeast"/>
              <w:jc w:val="lef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t>Leistungsgruppe der Dienstleistung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6" w:rsidRPr="001573D3" w:rsidRDefault="00B14176" w:rsidP="00B14176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0068F">
              <w:rPr>
                <w:rFonts w:cs="Arial"/>
                <w:sz w:val="20"/>
                <w:szCs w:val="20"/>
              </w:rPr>
            </w:r>
            <w:r w:rsidR="0080068F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  <w:r w:rsidRPr="001573D3">
              <w:rPr>
                <w:rFonts w:cs="Arial"/>
                <w:sz w:val="20"/>
                <w:szCs w:val="20"/>
              </w:rPr>
              <w:t xml:space="preserve"> Spezialisierte Sozialberatung</w:t>
            </w:r>
          </w:p>
          <w:p w:rsidR="00B14176" w:rsidRPr="001573D3" w:rsidRDefault="00B14176" w:rsidP="00B14176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0068F">
              <w:rPr>
                <w:rFonts w:cs="Arial"/>
                <w:sz w:val="20"/>
                <w:szCs w:val="20"/>
              </w:rPr>
            </w:r>
            <w:r w:rsidR="0080068F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  <w:r w:rsidR="00E44337">
              <w:rPr>
                <w:rFonts w:cs="Arial"/>
                <w:sz w:val="20"/>
                <w:szCs w:val="20"/>
              </w:rPr>
              <w:t xml:space="preserve"> Prävention und</w:t>
            </w:r>
            <w:r w:rsidRPr="001573D3">
              <w:rPr>
                <w:rFonts w:cs="Arial"/>
                <w:sz w:val="20"/>
                <w:szCs w:val="20"/>
              </w:rPr>
              <w:t xml:space="preserve"> Gesundheitsförderung</w:t>
            </w:r>
          </w:p>
          <w:p w:rsidR="00B14176" w:rsidRPr="001573D3" w:rsidRDefault="00B14176" w:rsidP="00B14176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0068F">
              <w:rPr>
                <w:rFonts w:cs="Arial"/>
                <w:sz w:val="20"/>
                <w:szCs w:val="20"/>
              </w:rPr>
            </w:r>
            <w:r w:rsidR="0080068F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  <w:r w:rsidRPr="001573D3">
              <w:rPr>
                <w:rFonts w:cs="Arial"/>
                <w:sz w:val="20"/>
                <w:szCs w:val="20"/>
              </w:rPr>
              <w:t xml:space="preserve"> Betreuung</w:t>
            </w:r>
          </w:p>
          <w:p w:rsidR="00B14176" w:rsidRPr="001573D3" w:rsidRDefault="00B14176" w:rsidP="00B14176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0068F">
              <w:rPr>
                <w:rFonts w:cs="Arial"/>
                <w:sz w:val="20"/>
                <w:szCs w:val="20"/>
              </w:rPr>
            </w:r>
            <w:r w:rsidR="0080068F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  <w:r w:rsidRPr="001573D3">
              <w:rPr>
                <w:rFonts w:cs="Arial"/>
                <w:sz w:val="20"/>
                <w:szCs w:val="20"/>
              </w:rPr>
              <w:t xml:space="preserve"> Arbeitsintegration</w:t>
            </w:r>
          </w:p>
          <w:p w:rsidR="00B14176" w:rsidRPr="001573D3" w:rsidRDefault="00B14176" w:rsidP="00B14176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0068F">
              <w:rPr>
                <w:rFonts w:cs="Arial"/>
                <w:sz w:val="20"/>
                <w:szCs w:val="20"/>
              </w:rPr>
            </w:r>
            <w:r w:rsidR="0080068F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  <w:r w:rsidRPr="001573D3">
              <w:rPr>
                <w:rFonts w:cs="Arial"/>
                <w:sz w:val="20"/>
                <w:szCs w:val="20"/>
              </w:rPr>
              <w:t xml:space="preserve"> Überlebenshilfe </w:t>
            </w:r>
            <w:r w:rsidR="00E44337">
              <w:rPr>
                <w:rFonts w:cs="Arial"/>
                <w:sz w:val="20"/>
                <w:szCs w:val="20"/>
              </w:rPr>
              <w:t>und</w:t>
            </w:r>
            <w:r w:rsidRPr="001573D3">
              <w:rPr>
                <w:rFonts w:cs="Arial"/>
                <w:sz w:val="20"/>
                <w:szCs w:val="20"/>
              </w:rPr>
              <w:t xml:space="preserve"> Schadensminderung</w:t>
            </w:r>
          </w:p>
          <w:p w:rsidR="00B14176" w:rsidRDefault="00B14176" w:rsidP="00B14176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0068F">
              <w:rPr>
                <w:rFonts w:cs="Arial"/>
                <w:sz w:val="20"/>
                <w:szCs w:val="20"/>
              </w:rPr>
            </w:r>
            <w:r w:rsidR="0080068F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  <w:r w:rsidRPr="001573D3">
              <w:rPr>
                <w:rFonts w:cs="Arial"/>
                <w:sz w:val="20"/>
                <w:szCs w:val="20"/>
              </w:rPr>
              <w:t xml:space="preserve"> Im Auftrag VLG</w:t>
            </w:r>
          </w:p>
          <w:p w:rsidR="00240F8F" w:rsidRPr="001573D3" w:rsidRDefault="00240F8F" w:rsidP="00B14176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0068F">
              <w:rPr>
                <w:rFonts w:cs="Arial"/>
                <w:sz w:val="20"/>
                <w:szCs w:val="20"/>
              </w:rPr>
            </w:r>
            <w:r w:rsidR="0080068F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  <w:r w:rsidRPr="001573D3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andere, welche: </w:t>
            </w: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40F8F" w:rsidRPr="001573D3" w:rsidTr="00E860E1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86" w:rsidRPr="001573D3" w:rsidRDefault="00EF1686" w:rsidP="005646DD">
            <w:pPr>
              <w:spacing w:after="120" w:line="280" w:lineRule="atLeast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Art der Finanzierung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08" w:rsidRDefault="00024F08" w:rsidP="00EF1686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Beantragt Ihre Institution eine</w:t>
            </w:r>
            <w:r w:rsidR="00E860E1">
              <w:rPr>
                <w:rFonts w:cs="Arial"/>
                <w:sz w:val="20"/>
                <w:szCs w:val="20"/>
              </w:rPr>
              <w:t xml:space="preserve"> </w:t>
            </w:r>
            <w:r w:rsidR="006B3936">
              <w:rPr>
                <w:rFonts w:cs="Arial"/>
                <w:sz w:val="20"/>
                <w:szCs w:val="20"/>
              </w:rPr>
              <w:t xml:space="preserve"> …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202D16" w:rsidRDefault="00024F08" w:rsidP="00EF1686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0068F">
              <w:rPr>
                <w:rFonts w:cs="Arial"/>
                <w:sz w:val="20"/>
                <w:szCs w:val="20"/>
              </w:rPr>
            </w:r>
            <w:r w:rsidR="0080068F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  <w:r w:rsidRPr="001573D3">
              <w:rPr>
                <w:rFonts w:cs="Arial"/>
                <w:sz w:val="20"/>
                <w:szCs w:val="20"/>
              </w:rPr>
              <w:t xml:space="preserve"> </w:t>
            </w:r>
            <w:r w:rsidR="00202D16">
              <w:rPr>
                <w:rFonts w:cs="Arial"/>
                <w:sz w:val="20"/>
                <w:szCs w:val="20"/>
              </w:rPr>
              <w:t>Anschubfinanzierung während maximal zwei Jahren</w:t>
            </w:r>
            <w:r w:rsidR="00944C5F">
              <w:rPr>
                <w:rFonts w:cs="Arial"/>
                <w:sz w:val="20"/>
                <w:szCs w:val="20"/>
              </w:rPr>
              <w:t xml:space="preserve"> und höchstens</w:t>
            </w:r>
            <w:r>
              <w:rPr>
                <w:rFonts w:cs="Arial"/>
                <w:sz w:val="20"/>
                <w:szCs w:val="20"/>
              </w:rPr>
              <w:t xml:space="preserve"> Fr. 50'000 jährlich (ausserordentliche Mittel der Verbandsleitung)</w:t>
            </w:r>
          </w:p>
          <w:p w:rsidR="00E860E1" w:rsidRDefault="00E860E1" w:rsidP="00EF1686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0068F">
              <w:rPr>
                <w:rFonts w:cs="Arial"/>
                <w:sz w:val="20"/>
                <w:szCs w:val="20"/>
              </w:rPr>
            </w:r>
            <w:r w:rsidR="0080068F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  <w:r w:rsidRPr="001573D3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Übernahme einmaliger Projektkosten</w:t>
            </w:r>
          </w:p>
          <w:p w:rsidR="00202D16" w:rsidRDefault="00024F08" w:rsidP="00EF1686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0068F">
              <w:rPr>
                <w:rFonts w:cs="Arial"/>
                <w:sz w:val="20"/>
                <w:szCs w:val="20"/>
              </w:rPr>
            </w:r>
            <w:r w:rsidR="0080068F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  <w:r w:rsidRPr="001573D3">
              <w:rPr>
                <w:rFonts w:cs="Arial"/>
                <w:sz w:val="20"/>
                <w:szCs w:val="20"/>
              </w:rPr>
              <w:t xml:space="preserve"> </w:t>
            </w:r>
            <w:r w:rsidR="00154ED2"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eguläre, mehrjährige Finanzierung</w:t>
            </w:r>
            <w:r w:rsidR="00944C5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(Ordentliche Mittel der Verbandsleitung)</w:t>
            </w:r>
          </w:p>
          <w:p w:rsidR="00CA7404" w:rsidRPr="001573D3" w:rsidRDefault="00CA7404" w:rsidP="00E860E1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</w:p>
        </w:tc>
      </w:tr>
    </w:tbl>
    <w:p w:rsidR="00767A4D" w:rsidRDefault="00767A4D" w:rsidP="00B604D0">
      <w:pPr>
        <w:rPr>
          <w:rFonts w:cs="Arial"/>
          <w:i/>
          <w:sz w:val="20"/>
          <w:szCs w:val="20"/>
          <w:lang w:val="de-DE"/>
        </w:rPr>
      </w:pPr>
    </w:p>
    <w:p w:rsidR="00767A4D" w:rsidRDefault="00767A4D" w:rsidP="00B604D0">
      <w:pPr>
        <w:rPr>
          <w:rFonts w:cs="Arial"/>
          <w:i/>
          <w:sz w:val="20"/>
          <w:szCs w:val="20"/>
          <w:lang w:val="de-DE"/>
        </w:rPr>
      </w:pPr>
    </w:p>
    <w:p w:rsidR="00DF0EE4" w:rsidRPr="001573D3" w:rsidRDefault="00DF0EE4" w:rsidP="00B604D0">
      <w:pPr>
        <w:rPr>
          <w:rFonts w:cs="Arial"/>
          <w:i/>
          <w:sz w:val="20"/>
          <w:szCs w:val="20"/>
          <w:lang w:val="de-DE"/>
        </w:rPr>
      </w:pPr>
      <w:r w:rsidRPr="001573D3">
        <w:rPr>
          <w:rFonts w:cs="Arial"/>
          <w:i/>
          <w:sz w:val="20"/>
          <w:szCs w:val="20"/>
          <w:lang w:val="de-DE"/>
        </w:rPr>
        <w:lastRenderedPageBreak/>
        <w:t>2. Kontext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604D0" w:rsidRPr="001573D3" w:rsidTr="001573D3">
        <w:tc>
          <w:tcPr>
            <w:tcW w:w="9571" w:type="dxa"/>
            <w:shd w:val="clear" w:color="auto" w:fill="C6D9F1" w:themeFill="text2" w:themeFillTint="33"/>
          </w:tcPr>
          <w:p w:rsidR="00B604D0" w:rsidRPr="001573D3" w:rsidRDefault="00B604D0" w:rsidP="005646DD">
            <w:pPr>
              <w:spacing w:after="120" w:line="280" w:lineRule="atLeast"/>
              <w:rPr>
                <w:rFonts w:cs="Arial"/>
                <w:b/>
                <w:sz w:val="20"/>
                <w:szCs w:val="20"/>
              </w:rPr>
            </w:pPr>
            <w:r w:rsidRPr="001573D3">
              <w:rPr>
                <w:rFonts w:cs="Arial"/>
                <w:b/>
                <w:sz w:val="20"/>
                <w:szCs w:val="20"/>
              </w:rPr>
              <w:t>Ausgangslage / Hintergrund</w:t>
            </w:r>
          </w:p>
        </w:tc>
      </w:tr>
      <w:tr w:rsidR="00B604D0" w:rsidRPr="001573D3" w:rsidTr="005646DD">
        <w:tc>
          <w:tcPr>
            <w:tcW w:w="9571" w:type="dxa"/>
          </w:tcPr>
          <w:p w:rsidR="00B604D0" w:rsidRPr="001573D3" w:rsidRDefault="00B604D0" w:rsidP="005646DD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  <w:p w:rsidR="00B604D0" w:rsidRPr="001573D3" w:rsidRDefault="00B604D0" w:rsidP="005646DD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</w:p>
          <w:p w:rsidR="00B604D0" w:rsidRPr="001573D3" w:rsidRDefault="00B604D0" w:rsidP="005646DD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</w:p>
        </w:tc>
      </w:tr>
    </w:tbl>
    <w:p w:rsidR="00BA26D4" w:rsidRDefault="00BA26D4" w:rsidP="00BA26D4">
      <w:pPr>
        <w:rPr>
          <w:rFonts w:cs="Arial"/>
          <w:i/>
          <w:sz w:val="20"/>
          <w:szCs w:val="20"/>
        </w:rPr>
      </w:pPr>
    </w:p>
    <w:p w:rsidR="00767A4D" w:rsidRDefault="00767A4D">
      <w:pPr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br w:type="page"/>
      </w:r>
    </w:p>
    <w:p w:rsidR="00B604D0" w:rsidRPr="001573D3" w:rsidRDefault="00DF0EE4" w:rsidP="00BA26D4">
      <w:pPr>
        <w:rPr>
          <w:rFonts w:cs="Arial"/>
          <w:i/>
          <w:sz w:val="20"/>
          <w:szCs w:val="20"/>
        </w:rPr>
      </w:pPr>
      <w:r w:rsidRPr="001573D3">
        <w:rPr>
          <w:rFonts w:cs="Arial"/>
          <w:i/>
          <w:sz w:val="20"/>
          <w:szCs w:val="20"/>
        </w:rPr>
        <w:lastRenderedPageBreak/>
        <w:t xml:space="preserve">3. </w:t>
      </w:r>
      <w:r w:rsidR="00E625DA" w:rsidRPr="001573D3">
        <w:rPr>
          <w:rFonts w:cs="Arial"/>
          <w:i/>
          <w:sz w:val="20"/>
          <w:szCs w:val="20"/>
        </w:rPr>
        <w:t>Beschreibung der (Dienst-) Leistungen sowie Aussagen über deren Messbarkeit und das damit einhergehende Reporting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51"/>
        <w:gridCol w:w="8120"/>
      </w:tblGrid>
      <w:tr w:rsidR="00844085" w:rsidRPr="001573D3" w:rsidTr="001573D3">
        <w:tc>
          <w:tcPr>
            <w:tcW w:w="9571" w:type="dxa"/>
            <w:gridSpan w:val="2"/>
            <w:shd w:val="clear" w:color="auto" w:fill="C6D9F1" w:themeFill="text2" w:themeFillTint="33"/>
          </w:tcPr>
          <w:p w:rsidR="00844085" w:rsidRPr="001573D3" w:rsidRDefault="00844085" w:rsidP="002C31C1">
            <w:pPr>
              <w:spacing w:after="120" w:line="280" w:lineRule="atLeast"/>
              <w:rPr>
                <w:rFonts w:cs="Arial"/>
                <w:b/>
                <w:sz w:val="20"/>
                <w:szCs w:val="20"/>
              </w:rPr>
            </w:pPr>
            <w:r w:rsidRPr="001573D3">
              <w:rPr>
                <w:rFonts w:cs="Arial"/>
                <w:b/>
                <w:sz w:val="20"/>
                <w:szCs w:val="20"/>
              </w:rPr>
              <w:t>Strategie</w:t>
            </w:r>
          </w:p>
        </w:tc>
      </w:tr>
      <w:tr w:rsidR="00844085" w:rsidRPr="001573D3" w:rsidTr="001C3C8A">
        <w:tc>
          <w:tcPr>
            <w:tcW w:w="1706" w:type="dxa"/>
          </w:tcPr>
          <w:p w:rsidR="00844085" w:rsidRPr="001573D3" w:rsidRDefault="00844085" w:rsidP="002C31C1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t>Ziele</w:t>
            </w:r>
          </w:p>
        </w:tc>
        <w:tc>
          <w:tcPr>
            <w:tcW w:w="0" w:type="auto"/>
          </w:tcPr>
          <w:p w:rsidR="005C3349" w:rsidRDefault="005C3349" w:rsidP="002C31C1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Welches sind die </w:t>
            </w:r>
            <w:r w:rsidR="00844085" w:rsidRPr="001573D3">
              <w:rPr>
                <w:rFonts w:cs="Arial"/>
                <w:sz w:val="20"/>
                <w:szCs w:val="20"/>
              </w:rPr>
              <w:t>Ziele der Dienstleistung?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844085" w:rsidRPr="001573D3" w:rsidRDefault="005C3349" w:rsidP="002C31C1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(Spezifisch, messbar, ambitioniert, realistisch und terminiert)</w:t>
            </w:r>
          </w:p>
          <w:p w:rsidR="00B914F0" w:rsidRPr="001573D3" w:rsidRDefault="00B914F0" w:rsidP="002C31C1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2A1D1F" w:rsidRPr="001573D3" w:rsidTr="001C3C8A">
        <w:tc>
          <w:tcPr>
            <w:tcW w:w="1706" w:type="dxa"/>
          </w:tcPr>
          <w:p w:rsidR="002A1D1F" w:rsidRPr="001573D3" w:rsidRDefault="002A1D1F" w:rsidP="002C31C1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Umsetzung</w:t>
            </w:r>
          </w:p>
        </w:tc>
        <w:tc>
          <w:tcPr>
            <w:tcW w:w="0" w:type="auto"/>
          </w:tcPr>
          <w:p w:rsidR="000449FF" w:rsidRDefault="000449FF" w:rsidP="000449F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Mit welchen Massnahmen / Leistungen / Angeboten sollen die genannten Ziele erreicht werden?</w:t>
            </w:r>
          </w:p>
          <w:p w:rsidR="002A1D1F" w:rsidRDefault="000449FF" w:rsidP="000449F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44085" w:rsidRPr="001573D3" w:rsidTr="001C3C8A">
        <w:tc>
          <w:tcPr>
            <w:tcW w:w="1706" w:type="dxa"/>
          </w:tcPr>
          <w:p w:rsidR="00844085" w:rsidRPr="001573D3" w:rsidRDefault="00B914F0" w:rsidP="002C31C1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t>Zielgruppe</w:t>
            </w:r>
          </w:p>
        </w:tc>
        <w:tc>
          <w:tcPr>
            <w:tcW w:w="0" w:type="auto"/>
          </w:tcPr>
          <w:p w:rsidR="00B914F0" w:rsidRPr="001573D3" w:rsidRDefault="00B914F0" w:rsidP="00B914F0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t>Wer gehört zur Zielgruppe?</w:t>
            </w:r>
          </w:p>
          <w:p w:rsidR="00B914F0" w:rsidRPr="001573D3" w:rsidRDefault="00B914F0" w:rsidP="00B914F0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914F0" w:rsidRPr="001573D3" w:rsidTr="001C3C8A">
        <w:tc>
          <w:tcPr>
            <w:tcW w:w="1706" w:type="dxa"/>
          </w:tcPr>
          <w:p w:rsidR="00B914F0" w:rsidRPr="001573D3" w:rsidRDefault="00B914F0" w:rsidP="002C31C1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B914F0" w:rsidRPr="001573D3" w:rsidRDefault="00B914F0" w:rsidP="00B914F0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</w:p>
        </w:tc>
      </w:tr>
      <w:tr w:rsidR="00B914F0" w:rsidRPr="001573D3" w:rsidTr="001573D3">
        <w:tc>
          <w:tcPr>
            <w:tcW w:w="9571" w:type="dxa"/>
            <w:gridSpan w:val="2"/>
            <w:shd w:val="clear" w:color="auto" w:fill="C6D9F1" w:themeFill="text2" w:themeFillTint="33"/>
          </w:tcPr>
          <w:p w:rsidR="00B914F0" w:rsidRPr="001573D3" w:rsidRDefault="00B914F0" w:rsidP="00B914F0">
            <w:pPr>
              <w:spacing w:after="120" w:line="280" w:lineRule="atLeast"/>
              <w:rPr>
                <w:rFonts w:cs="Arial"/>
                <w:b/>
                <w:sz w:val="20"/>
                <w:szCs w:val="20"/>
              </w:rPr>
            </w:pPr>
            <w:r w:rsidRPr="001573D3">
              <w:rPr>
                <w:rFonts w:cs="Arial"/>
                <w:b/>
                <w:sz w:val="20"/>
                <w:szCs w:val="20"/>
              </w:rPr>
              <w:t>Planung / Erfahrungen der Pilotphase</w:t>
            </w:r>
          </w:p>
        </w:tc>
      </w:tr>
      <w:tr w:rsidR="00B914F0" w:rsidRPr="001573D3" w:rsidTr="001C3C8A">
        <w:tc>
          <w:tcPr>
            <w:tcW w:w="1706" w:type="dxa"/>
          </w:tcPr>
          <w:p w:rsidR="00B914F0" w:rsidRPr="001573D3" w:rsidRDefault="00B914F0" w:rsidP="002C31C1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t>Partner:</w:t>
            </w:r>
          </w:p>
        </w:tc>
        <w:tc>
          <w:tcPr>
            <w:tcW w:w="0" w:type="auto"/>
          </w:tcPr>
          <w:p w:rsidR="000449FF" w:rsidRPr="001573D3" w:rsidRDefault="000449FF" w:rsidP="000449F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t>We</w:t>
            </w:r>
            <w:r>
              <w:rPr>
                <w:rFonts w:cs="Arial"/>
                <w:sz w:val="20"/>
                <w:szCs w:val="20"/>
              </w:rPr>
              <w:t>lche Rückmeldungen geben andere</w:t>
            </w:r>
            <w:r w:rsidRPr="001573D3">
              <w:rPr>
                <w:rFonts w:cs="Arial"/>
                <w:sz w:val="20"/>
                <w:szCs w:val="20"/>
              </w:rPr>
              <w:t xml:space="preserve"> Institutionen (private Anbieter, Sozialdienste, SoBZ</w:t>
            </w:r>
            <w:r>
              <w:rPr>
                <w:rFonts w:cs="Arial"/>
                <w:sz w:val="20"/>
                <w:szCs w:val="20"/>
              </w:rPr>
              <w:t>, kantonale Verwaltung) zum geplanten Angebot / zur geplanten Dienstleistung</w:t>
            </w:r>
            <w:r w:rsidRPr="001573D3">
              <w:rPr>
                <w:rFonts w:cs="Arial"/>
                <w:sz w:val="20"/>
                <w:szCs w:val="20"/>
              </w:rPr>
              <w:t>?</w:t>
            </w:r>
          </w:p>
          <w:p w:rsidR="00F877E8" w:rsidRPr="001573D3" w:rsidRDefault="00F877E8" w:rsidP="00B914F0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41E45" w:rsidRPr="001573D3" w:rsidTr="001C3C8A">
        <w:tc>
          <w:tcPr>
            <w:tcW w:w="1706" w:type="dxa"/>
          </w:tcPr>
          <w:p w:rsidR="00E41E45" w:rsidRPr="001573D3" w:rsidRDefault="00E41E45" w:rsidP="002C31C1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41E45" w:rsidRPr="001573D3" w:rsidRDefault="00E41E45" w:rsidP="00B914F0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</w:p>
        </w:tc>
      </w:tr>
      <w:tr w:rsidR="00E41E45" w:rsidRPr="001573D3" w:rsidTr="001573D3">
        <w:tc>
          <w:tcPr>
            <w:tcW w:w="9571" w:type="dxa"/>
            <w:gridSpan w:val="2"/>
            <w:shd w:val="clear" w:color="auto" w:fill="C6D9F1" w:themeFill="text2" w:themeFillTint="33"/>
          </w:tcPr>
          <w:p w:rsidR="00E41E45" w:rsidRPr="001573D3" w:rsidRDefault="00E41E45" w:rsidP="00B914F0">
            <w:pPr>
              <w:spacing w:after="120" w:line="280" w:lineRule="atLeast"/>
              <w:rPr>
                <w:rFonts w:cs="Arial"/>
                <w:b/>
                <w:sz w:val="20"/>
                <w:szCs w:val="20"/>
              </w:rPr>
            </w:pPr>
            <w:r w:rsidRPr="001573D3">
              <w:rPr>
                <w:rFonts w:cs="Arial"/>
                <w:b/>
                <w:sz w:val="20"/>
                <w:szCs w:val="20"/>
              </w:rPr>
              <w:t>Finanzen</w:t>
            </w:r>
          </w:p>
        </w:tc>
      </w:tr>
      <w:tr w:rsidR="00E41E45" w:rsidRPr="001573D3" w:rsidTr="001C3C8A">
        <w:tc>
          <w:tcPr>
            <w:tcW w:w="1706" w:type="dxa"/>
          </w:tcPr>
          <w:p w:rsidR="00E41E45" w:rsidRPr="001573D3" w:rsidRDefault="00E41E45" w:rsidP="002C31C1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t>Budget</w:t>
            </w:r>
          </w:p>
        </w:tc>
        <w:tc>
          <w:tcPr>
            <w:tcW w:w="0" w:type="auto"/>
          </w:tcPr>
          <w:p w:rsidR="00E41E45" w:rsidRPr="001573D3" w:rsidRDefault="00E41E45" w:rsidP="00E41E45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t>Wie hoch sind die voraussichtlichen Vollkosten pro Einheit? (Aufenthaltstage, Beratungsstunden etc.)</w:t>
            </w:r>
          </w:p>
          <w:p w:rsidR="00F877E8" w:rsidRPr="001573D3" w:rsidRDefault="00F877E8" w:rsidP="00E41E45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B604D0" w:rsidRPr="001573D3" w:rsidRDefault="00B604D0" w:rsidP="00E625DA">
      <w:pPr>
        <w:spacing w:after="120" w:line="280" w:lineRule="atLeast"/>
        <w:rPr>
          <w:rFonts w:cs="Arial"/>
          <w:b/>
          <w:sz w:val="20"/>
          <w:szCs w:val="20"/>
        </w:rPr>
      </w:pPr>
    </w:p>
    <w:p w:rsidR="000978AF" w:rsidRPr="001573D3" w:rsidRDefault="001C3C8A" w:rsidP="00E625DA">
      <w:pPr>
        <w:spacing w:after="120" w:line="280" w:lineRule="atLeas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4</w:t>
      </w:r>
      <w:r w:rsidR="00DF0EE4" w:rsidRPr="001573D3">
        <w:rPr>
          <w:rFonts w:cs="Arial"/>
          <w:i/>
          <w:sz w:val="20"/>
          <w:szCs w:val="20"/>
        </w:rPr>
        <w:t xml:space="preserve">. </w:t>
      </w:r>
      <w:r w:rsidR="000978AF" w:rsidRPr="001573D3">
        <w:rPr>
          <w:rFonts w:cs="Arial"/>
          <w:i/>
          <w:sz w:val="20"/>
          <w:szCs w:val="20"/>
        </w:rPr>
        <w:t>Finanzierung der Dienstleistung</w:t>
      </w:r>
    </w:p>
    <w:p w:rsidR="00E0370A" w:rsidRPr="001573D3" w:rsidRDefault="000978AF" w:rsidP="00157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spacing w:after="120" w:line="280" w:lineRule="atLeast"/>
        <w:rPr>
          <w:rFonts w:cs="Arial"/>
          <w:b/>
          <w:sz w:val="20"/>
          <w:szCs w:val="20"/>
        </w:rPr>
      </w:pPr>
      <w:r w:rsidRPr="001573D3">
        <w:rPr>
          <w:rFonts w:cs="Arial"/>
          <w:b/>
          <w:sz w:val="20"/>
          <w:szCs w:val="20"/>
        </w:rPr>
        <w:t>Finanzplanung</w:t>
      </w:r>
    </w:p>
    <w:p w:rsidR="001C0ACF" w:rsidRPr="001573D3" w:rsidRDefault="001C0ACF" w:rsidP="00E625DA">
      <w:pPr>
        <w:spacing w:after="120" w:line="280" w:lineRule="atLeast"/>
        <w:rPr>
          <w:rFonts w:cs="Arial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4707"/>
        <w:gridCol w:w="2363"/>
        <w:gridCol w:w="1840"/>
      </w:tblGrid>
      <w:tr w:rsidR="00E0370A" w:rsidRPr="00E0370A" w:rsidTr="001573D3">
        <w:trPr>
          <w:trHeight w:val="258"/>
        </w:trPr>
        <w:tc>
          <w:tcPr>
            <w:tcW w:w="2787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24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70A" w:rsidRPr="00E0370A" w:rsidRDefault="00F927A0" w:rsidP="00E0370A">
            <w:pPr>
              <w:spacing w:line="240" w:lineRule="auto"/>
              <w:jc w:val="left"/>
              <w:rPr>
                <w:rFonts w:eastAsia="Times New Roman" w:cs="Arial"/>
                <w:b/>
                <w:iCs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eastAsia="Times New Roman" w:cs="Arial"/>
                <w:b/>
                <w:iCs/>
                <w:color w:val="000000"/>
                <w:sz w:val="20"/>
                <w:szCs w:val="20"/>
                <w:lang w:eastAsia="de-CH"/>
              </w:rPr>
              <w:t>Kostenstellenrechnung Vorjahr</w:t>
            </w:r>
          </w:p>
        </w:tc>
        <w:tc>
          <w:tcPr>
            <w:tcW w:w="96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b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b/>
                <w:color w:val="000000"/>
                <w:sz w:val="20"/>
                <w:szCs w:val="20"/>
                <w:lang w:eastAsia="de-CH"/>
              </w:rPr>
              <w:t> </w:t>
            </w:r>
            <w:r w:rsidR="00F927A0" w:rsidRPr="001573D3">
              <w:rPr>
                <w:rFonts w:eastAsia="Times New Roman" w:cs="Arial"/>
                <w:b/>
                <w:color w:val="000000"/>
                <w:sz w:val="20"/>
                <w:szCs w:val="20"/>
                <w:lang w:eastAsia="de-CH"/>
              </w:rPr>
              <w:t>Budget Folgejahr</w:t>
            </w:r>
          </w:p>
        </w:tc>
      </w:tr>
      <w:tr w:rsidR="00F927A0" w:rsidRPr="001573D3" w:rsidTr="001573D3">
        <w:trPr>
          <w:trHeight w:val="258"/>
        </w:trPr>
        <w:tc>
          <w:tcPr>
            <w:tcW w:w="2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A0" w:rsidRPr="001573D3" w:rsidRDefault="00F927A0" w:rsidP="00E0370A">
            <w:pPr>
              <w:spacing w:line="240" w:lineRule="auto"/>
              <w:jc w:val="left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de-CH"/>
              </w:rPr>
              <w:t>AUFWAND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A0" w:rsidRPr="001573D3" w:rsidRDefault="00F927A0" w:rsidP="00E0370A">
            <w:pPr>
              <w:spacing w:line="240" w:lineRule="auto"/>
              <w:jc w:val="left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7A0" w:rsidRPr="001573D3" w:rsidRDefault="00F927A0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</w:tr>
      <w:tr w:rsidR="001573D3" w:rsidRPr="00E0370A" w:rsidTr="001573D3">
        <w:trPr>
          <w:trHeight w:val="258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3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Personalaufwand</w:t>
            </w:r>
          </w:p>
        </w:tc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370A" w:rsidRPr="00E0370A" w:rsidRDefault="00E0370A" w:rsidP="00E0370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370A" w:rsidRPr="00E0370A" w:rsidRDefault="00E0370A" w:rsidP="00E0370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</w:tr>
      <w:tr w:rsidR="001573D3" w:rsidRPr="00E0370A" w:rsidTr="001573D3">
        <w:trPr>
          <w:trHeight w:val="258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573D3" w:rsidRPr="00E0370A" w:rsidTr="001573D3">
        <w:trPr>
          <w:trHeight w:val="25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4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Sachaufwand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370A" w:rsidRPr="00E0370A" w:rsidRDefault="00E0370A" w:rsidP="00E0370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E0370A" w:rsidRPr="00E0370A" w:rsidRDefault="00E0370A" w:rsidP="00E0370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</w:tr>
      <w:tr w:rsidR="001573D3" w:rsidRPr="00E0370A" w:rsidTr="001573D3">
        <w:trPr>
          <w:trHeight w:val="25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573D3" w:rsidRPr="00E0370A" w:rsidTr="001573D3">
        <w:trPr>
          <w:trHeight w:val="258"/>
        </w:trPr>
        <w:tc>
          <w:tcPr>
            <w:tcW w:w="2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Subtotal Aufwand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370A" w:rsidRPr="00E0370A" w:rsidRDefault="00E0370A" w:rsidP="00E0370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370A" w:rsidRPr="00E0370A" w:rsidRDefault="00E0370A" w:rsidP="00E0370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</w:tr>
      <w:tr w:rsidR="001573D3" w:rsidRPr="00E0370A" w:rsidTr="001573D3">
        <w:trPr>
          <w:trHeight w:val="25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  <w:r w:rsidR="00E0370A" w:rsidRPr="00E037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  <w:r w:rsidR="00E0370A" w:rsidRPr="00E037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 </w:t>
            </w:r>
          </w:p>
        </w:tc>
      </w:tr>
      <w:tr w:rsidR="00E0370A" w:rsidRPr="001573D3" w:rsidTr="001573D3">
        <w:trPr>
          <w:trHeight w:val="258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70A" w:rsidRPr="001573D3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370A" w:rsidRPr="001573D3" w:rsidRDefault="00E0370A" w:rsidP="00E0370A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370A" w:rsidRPr="001573D3" w:rsidRDefault="00E0370A" w:rsidP="00E0370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370A" w:rsidRPr="001573D3" w:rsidRDefault="00E0370A" w:rsidP="00E0370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</w:tr>
      <w:tr w:rsidR="001573D3" w:rsidRPr="00E0370A" w:rsidTr="001573D3">
        <w:trPr>
          <w:trHeight w:val="258"/>
        </w:trPr>
        <w:tc>
          <w:tcPr>
            <w:tcW w:w="2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b/>
                <w:bCs/>
                <w:sz w:val="20"/>
                <w:szCs w:val="20"/>
                <w:lang w:eastAsia="de-CH"/>
              </w:rPr>
              <w:t>Umlagen von Verein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0370A" w:rsidRPr="00E0370A" w:rsidRDefault="00E0370A" w:rsidP="00E0370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0370A" w:rsidRPr="00E0370A" w:rsidRDefault="00E0370A" w:rsidP="00E0370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</w:tr>
      <w:tr w:rsidR="001573D3" w:rsidRPr="00E0370A" w:rsidTr="001573D3">
        <w:trPr>
          <w:trHeight w:val="25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nach</w:t>
            </w:r>
          </w:p>
        </w:tc>
        <w:tc>
          <w:tcPr>
            <w:tcW w:w="2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sz w:val="20"/>
                <w:szCs w:val="20"/>
                <w:lang w:eastAsia="de-CH"/>
              </w:rPr>
              <w:t>Geschäftsstelle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  <w:r w:rsidR="00E0370A"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  <w:r w:rsidR="00E0370A"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</w:tr>
      <w:tr w:rsidR="00E0370A" w:rsidRPr="00E0370A" w:rsidTr="001573D3">
        <w:trPr>
          <w:trHeight w:val="258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9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 </w:t>
            </w:r>
          </w:p>
        </w:tc>
      </w:tr>
      <w:tr w:rsidR="001573D3" w:rsidRPr="00E0370A" w:rsidTr="001573D3">
        <w:trPr>
          <w:trHeight w:val="258"/>
        </w:trPr>
        <w:tc>
          <w:tcPr>
            <w:tcW w:w="2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0370A" w:rsidRPr="00E0370A" w:rsidRDefault="001573D3" w:rsidP="00E0370A">
            <w:pPr>
              <w:spacing w:line="240" w:lineRule="auto"/>
              <w:jc w:val="left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de-CH"/>
              </w:rPr>
              <w:t xml:space="preserve">Total </w:t>
            </w:r>
            <w:r w:rsidR="00E0370A" w:rsidRPr="00E0370A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de-CH"/>
              </w:rPr>
              <w:t>AUFWAND nach Umlagen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370A" w:rsidRPr="00E0370A" w:rsidRDefault="00E0370A" w:rsidP="00E0370A">
            <w:pPr>
              <w:spacing w:line="240" w:lineRule="auto"/>
              <w:jc w:val="right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370A" w:rsidRPr="00E0370A" w:rsidRDefault="00E0370A" w:rsidP="00E0370A">
            <w:pPr>
              <w:spacing w:line="240" w:lineRule="auto"/>
              <w:jc w:val="right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de-CH"/>
              </w:rPr>
            </w:pPr>
          </w:p>
        </w:tc>
      </w:tr>
      <w:tr w:rsidR="001573D3" w:rsidRPr="00E0370A" w:rsidTr="001573D3">
        <w:trPr>
          <w:trHeight w:val="25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0370A" w:rsidRPr="00E0370A" w:rsidTr="001573D3">
        <w:trPr>
          <w:trHeight w:val="258"/>
        </w:trPr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70A" w:rsidRPr="00E0370A" w:rsidRDefault="00E0370A" w:rsidP="00E0370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70A" w:rsidRPr="00E0370A" w:rsidRDefault="00E0370A" w:rsidP="00E0370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</w:tr>
      <w:tr w:rsidR="00E0370A" w:rsidRPr="00E0370A" w:rsidTr="001573D3">
        <w:trPr>
          <w:trHeight w:val="258"/>
        </w:trPr>
        <w:tc>
          <w:tcPr>
            <w:tcW w:w="2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de-CH"/>
              </w:rPr>
              <w:t>ERTRAG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right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70A" w:rsidRPr="00E0370A" w:rsidRDefault="00E0370A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</w:tr>
      <w:tr w:rsidR="001573D3" w:rsidRPr="00E0370A" w:rsidTr="001573D3">
        <w:trPr>
          <w:trHeight w:val="258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60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Beiträge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370A" w:rsidRPr="00E0370A" w:rsidRDefault="00E0370A" w:rsidP="00E0370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370A" w:rsidRPr="00E0370A" w:rsidRDefault="00E0370A" w:rsidP="00E0370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</w:tr>
      <w:tr w:rsidR="001573D3" w:rsidRPr="00E0370A" w:rsidTr="001573D3">
        <w:trPr>
          <w:trHeight w:val="258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lastRenderedPageBreak/>
              <w:t>6010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 xml:space="preserve">               Beiträge Bund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573D3" w:rsidRPr="00E0370A" w:rsidTr="001573D3">
        <w:trPr>
          <w:trHeight w:val="258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6020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 xml:space="preserve">               </w:t>
            </w:r>
            <w:r w:rsidRPr="001573D3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 xml:space="preserve">Beantragter ZiSG </w:t>
            </w: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Be</w:t>
            </w:r>
            <w:r w:rsidRPr="001573D3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itrag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B70D3D" w:rsidRPr="00E0370A" w:rsidRDefault="00B70D3D" w:rsidP="00B70D3D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573D3" w:rsidRPr="00E0370A" w:rsidTr="001573D3">
        <w:trPr>
          <w:trHeight w:val="258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6030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 xml:space="preserve">               Beiträge andere Kantone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573D3" w:rsidRPr="00E0370A" w:rsidTr="001573D3">
        <w:trPr>
          <w:trHeight w:val="258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6040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 xml:space="preserve">               Beiträge Gemeinden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573D3" w:rsidRPr="00E0370A" w:rsidTr="001573D3">
        <w:trPr>
          <w:trHeight w:val="258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6050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 xml:space="preserve">               Mitgliederbeiträge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573D3" w:rsidRPr="00E0370A" w:rsidTr="001573D3">
        <w:trPr>
          <w:trHeight w:val="258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6060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 xml:space="preserve">               Stiftungsbeiträge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573D3" w:rsidRPr="00E0370A" w:rsidTr="001573D3">
        <w:trPr>
          <w:trHeight w:val="258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6070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 xml:space="preserve">               Spenden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573D3" w:rsidRPr="00E0370A" w:rsidTr="001573D3">
        <w:trPr>
          <w:trHeight w:val="258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6080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 xml:space="preserve">               Andere Beiträge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573D3" w:rsidRPr="00E0370A" w:rsidTr="001573D3">
        <w:trPr>
          <w:trHeight w:val="258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61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Zinserträge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370A" w:rsidRPr="00E0370A" w:rsidRDefault="00E0370A" w:rsidP="00E0370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370A" w:rsidRPr="00E0370A" w:rsidRDefault="00E0370A" w:rsidP="00E0370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</w:tr>
      <w:tr w:rsidR="001573D3" w:rsidRPr="00E0370A" w:rsidTr="001573D3">
        <w:trPr>
          <w:trHeight w:val="258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6110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 xml:space="preserve">               Zinserträge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0370A" w:rsidRPr="00E0370A" w:rsidTr="001573D3">
        <w:trPr>
          <w:trHeight w:val="258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6120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</w:tr>
      <w:tr w:rsidR="001573D3" w:rsidRPr="00E0370A" w:rsidTr="001573D3">
        <w:trPr>
          <w:trHeight w:val="258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62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sz w:val="20"/>
                <w:szCs w:val="20"/>
                <w:lang w:eastAsia="de-CH"/>
              </w:rPr>
              <w:t>Weitere</w:t>
            </w: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 xml:space="preserve"> Erträge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370A" w:rsidRPr="00E0370A" w:rsidRDefault="00E0370A" w:rsidP="00E0370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370A" w:rsidRPr="00E0370A" w:rsidRDefault="00E0370A" w:rsidP="00E0370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</w:tr>
      <w:tr w:rsidR="001573D3" w:rsidRPr="00E0370A" w:rsidTr="001573D3">
        <w:trPr>
          <w:trHeight w:val="258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6210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sz w:val="20"/>
                <w:szCs w:val="20"/>
                <w:lang w:eastAsia="de-CH"/>
              </w:rPr>
              <w:t xml:space="preserve">              Beratungsertrag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573D3" w:rsidRPr="00E0370A" w:rsidTr="001573D3">
        <w:trPr>
          <w:trHeight w:val="258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6220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sz w:val="20"/>
                <w:szCs w:val="20"/>
                <w:lang w:eastAsia="de-CH"/>
              </w:rPr>
              <w:t xml:space="preserve">              Dienstleistungsertrag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573D3" w:rsidRPr="00E0370A" w:rsidTr="001573D3">
        <w:trPr>
          <w:trHeight w:val="258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6230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sz w:val="20"/>
                <w:szCs w:val="20"/>
                <w:lang w:eastAsia="de-CH"/>
              </w:rPr>
              <w:t xml:space="preserve">              Verkaufsertrag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573D3" w:rsidRPr="00E0370A" w:rsidTr="001573D3">
        <w:trPr>
          <w:trHeight w:val="258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6240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sz w:val="20"/>
                <w:szCs w:val="20"/>
                <w:lang w:eastAsia="de-CH"/>
              </w:rPr>
              <w:t xml:space="preserve">              Mietzinsertrag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573D3" w:rsidRPr="00E0370A" w:rsidTr="001573D3">
        <w:trPr>
          <w:trHeight w:val="258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6250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sz w:val="20"/>
                <w:szCs w:val="20"/>
                <w:lang w:eastAsia="de-CH"/>
              </w:rPr>
              <w:t xml:space="preserve">              Ehrenamtliche Tätigkeit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573D3" w:rsidRPr="00E0370A" w:rsidTr="001573D3">
        <w:trPr>
          <w:trHeight w:val="258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6260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 xml:space="preserve">              Andere Erträge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573D3" w:rsidRPr="00E0370A" w:rsidTr="001573D3">
        <w:trPr>
          <w:trHeight w:val="258"/>
        </w:trPr>
        <w:tc>
          <w:tcPr>
            <w:tcW w:w="2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de-CH"/>
              </w:rPr>
              <w:t>Total ERTRAG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370A" w:rsidRPr="00E0370A" w:rsidRDefault="00E0370A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370A" w:rsidRPr="00E0370A" w:rsidRDefault="00E0370A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</w:tr>
      <w:tr w:rsidR="001573D3" w:rsidRPr="00E0370A" w:rsidTr="001573D3">
        <w:trPr>
          <w:trHeight w:val="25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0370A" w:rsidRPr="00E0370A" w:rsidRDefault="00B70D3D" w:rsidP="00E0370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0370A" w:rsidRPr="00E0370A" w:rsidTr="001573D3">
        <w:trPr>
          <w:trHeight w:val="258"/>
        </w:trPr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 </w:t>
            </w:r>
          </w:p>
        </w:tc>
      </w:tr>
      <w:tr w:rsidR="00E0370A" w:rsidRPr="00E0370A" w:rsidTr="001573D3">
        <w:trPr>
          <w:trHeight w:val="258"/>
        </w:trPr>
        <w:tc>
          <w:tcPr>
            <w:tcW w:w="2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de-CH"/>
              </w:rPr>
              <w:t>ERFOLG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right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70A" w:rsidRPr="00E0370A" w:rsidRDefault="00E0370A" w:rsidP="00E0370A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</w:tr>
      <w:tr w:rsidR="00E0370A" w:rsidRPr="00E0370A" w:rsidTr="001573D3">
        <w:trPr>
          <w:trHeight w:val="258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70A" w:rsidRPr="00E0370A" w:rsidRDefault="00E0370A" w:rsidP="00E0370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 </w:t>
            </w:r>
          </w:p>
        </w:tc>
      </w:tr>
      <w:tr w:rsidR="001573D3" w:rsidRPr="00E0370A" w:rsidTr="001573D3">
        <w:trPr>
          <w:trHeight w:val="258"/>
        </w:trPr>
        <w:tc>
          <w:tcPr>
            <w:tcW w:w="2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0370A" w:rsidRPr="00E0370A" w:rsidRDefault="00E0370A" w:rsidP="00E0370A">
            <w:pPr>
              <w:spacing w:line="240" w:lineRule="auto"/>
              <w:jc w:val="left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de-CH"/>
              </w:rPr>
            </w:pPr>
            <w:r w:rsidRPr="00E0370A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de-CH"/>
              </w:rPr>
              <w:t>Gewinn / Verlust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370A" w:rsidRPr="00E0370A" w:rsidRDefault="00E0370A" w:rsidP="00E0370A">
            <w:pPr>
              <w:spacing w:line="240" w:lineRule="auto"/>
              <w:jc w:val="right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370A" w:rsidRPr="00E0370A" w:rsidRDefault="00E0370A" w:rsidP="00E0370A">
            <w:pPr>
              <w:spacing w:line="240" w:lineRule="auto"/>
              <w:jc w:val="right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de-CH"/>
              </w:rPr>
            </w:pPr>
          </w:p>
        </w:tc>
      </w:tr>
      <w:tr w:rsidR="001573D3" w:rsidRPr="00E0370A" w:rsidTr="001573D3">
        <w:trPr>
          <w:trHeight w:val="258"/>
        </w:trPr>
        <w:tc>
          <w:tcPr>
            <w:tcW w:w="2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D3" w:rsidRPr="00E0370A" w:rsidRDefault="001573D3" w:rsidP="00E0370A">
            <w:pPr>
              <w:spacing w:line="240" w:lineRule="auto"/>
              <w:jc w:val="left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1573D3" w:rsidRPr="001573D3" w:rsidRDefault="001573D3" w:rsidP="00E0370A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1573D3" w:rsidRPr="001573D3" w:rsidRDefault="001573D3" w:rsidP="00E0370A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0978AF" w:rsidRPr="001573D3" w:rsidRDefault="000978AF" w:rsidP="000978AF">
      <w:pPr>
        <w:spacing w:after="120" w:line="280" w:lineRule="atLeast"/>
        <w:rPr>
          <w:rFonts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9"/>
        <w:gridCol w:w="1634"/>
        <w:gridCol w:w="1797"/>
        <w:gridCol w:w="1869"/>
        <w:gridCol w:w="1892"/>
      </w:tblGrid>
      <w:tr w:rsidR="000978AF" w:rsidRPr="001573D3" w:rsidTr="004C1FDA">
        <w:tc>
          <w:tcPr>
            <w:tcW w:w="2378" w:type="dxa"/>
          </w:tcPr>
          <w:p w:rsidR="000978AF" w:rsidRPr="001573D3" w:rsidRDefault="000978AF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t>Betriebseigene Erträge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4C1FDA" w:rsidRPr="001573D3" w:rsidRDefault="000978AF" w:rsidP="000978A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t xml:space="preserve">In welchem Umfang kann die Institution betriebseigene </w:t>
            </w:r>
            <w:r w:rsidR="004C1FDA" w:rsidRPr="001573D3">
              <w:rPr>
                <w:rFonts w:cs="Arial"/>
                <w:sz w:val="20"/>
                <w:szCs w:val="20"/>
              </w:rPr>
              <w:t>Erträge (insbesondere Erträge aus Dienstleistungen, Handel oder Produktion, Miet- und Kapitalzinsertrag, Erträge aus Nebenbetrieben, nicht-staatliche Betriebsbeiträge und Spenden) beisteuern?</w:t>
            </w:r>
          </w:p>
          <w:p w:rsidR="004C1FDA" w:rsidRPr="001573D3" w:rsidRDefault="004C1FDA" w:rsidP="000978A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  <w:p w:rsidR="004C1FDA" w:rsidRPr="001573D3" w:rsidRDefault="004C1FDA" w:rsidP="000978A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</w:p>
          <w:p w:rsidR="000978AF" w:rsidRDefault="004C1FDA" w:rsidP="004C1FDA">
            <w:pPr>
              <w:spacing w:after="120" w:line="280" w:lineRule="atLeast"/>
              <w:rPr>
                <w:rFonts w:cs="Arial"/>
                <w:b/>
                <w:sz w:val="20"/>
                <w:szCs w:val="20"/>
              </w:rPr>
            </w:pPr>
            <w:r w:rsidRPr="001573D3">
              <w:rPr>
                <w:rFonts w:cs="Arial"/>
                <w:b/>
                <w:sz w:val="20"/>
                <w:szCs w:val="20"/>
              </w:rPr>
              <w:t xml:space="preserve">Mindestens 10% des Gesamtaufwandes sind durch betriebseigene Erträge zu decken.  </w:t>
            </w:r>
          </w:p>
          <w:p w:rsidR="001C3C8A" w:rsidRPr="001573D3" w:rsidRDefault="001C3C8A" w:rsidP="004C1FDA">
            <w:pPr>
              <w:spacing w:after="120" w:line="280" w:lineRule="atLeast"/>
              <w:rPr>
                <w:rFonts w:cs="Arial"/>
                <w:b/>
                <w:sz w:val="20"/>
                <w:szCs w:val="20"/>
              </w:rPr>
            </w:pPr>
          </w:p>
        </w:tc>
      </w:tr>
      <w:tr w:rsidR="000978AF" w:rsidRPr="001573D3" w:rsidTr="004C1FDA">
        <w:tc>
          <w:tcPr>
            <w:tcW w:w="2378" w:type="dxa"/>
            <w:tcBorders>
              <w:right w:val="single" w:sz="4" w:space="0" w:color="auto"/>
            </w:tcBorders>
          </w:tcPr>
          <w:p w:rsidR="000978AF" w:rsidRPr="001573D3" w:rsidRDefault="000978AF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t>Partner und andere Förderer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1FDA" w:rsidRPr="001573D3" w:rsidRDefault="000978AF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t>Welche Partner und andere Förderer wurden ebenfalls bezüglich einer Mit-Finanzierung angefragt?</w:t>
            </w:r>
          </w:p>
        </w:tc>
      </w:tr>
      <w:tr w:rsidR="004C1FDA" w:rsidRPr="001573D3" w:rsidTr="004C1FDA">
        <w:tc>
          <w:tcPr>
            <w:tcW w:w="2378" w:type="dxa"/>
            <w:tcBorders>
              <w:right w:val="single" w:sz="4" w:space="0" w:color="auto"/>
            </w:tcBorders>
          </w:tcPr>
          <w:p w:rsidR="004C1FDA" w:rsidRPr="001573D3" w:rsidRDefault="004C1FDA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DA" w:rsidRPr="001573D3" w:rsidRDefault="004C1FDA" w:rsidP="004C1FDA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</w:p>
          <w:p w:rsidR="004C1FDA" w:rsidRPr="001573D3" w:rsidRDefault="004C1FDA" w:rsidP="004C1FDA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  <w:p w:rsidR="004C1FDA" w:rsidRPr="001573D3" w:rsidRDefault="004C1FDA" w:rsidP="004C1FDA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  <w:p w:rsidR="004C1FDA" w:rsidRPr="001573D3" w:rsidRDefault="004C1FDA" w:rsidP="004C1FDA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  <w:p w:rsidR="004C1FDA" w:rsidRPr="001573D3" w:rsidRDefault="004C1FDA" w:rsidP="004C1FDA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FDA" w:rsidRPr="001573D3" w:rsidRDefault="004C1FDA" w:rsidP="004C1FDA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t>Beitrag</w:t>
            </w:r>
          </w:p>
          <w:p w:rsidR="004C1FDA" w:rsidRPr="001573D3" w:rsidRDefault="004C1FDA" w:rsidP="004C1FDA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  <w:p w:rsidR="004C1FDA" w:rsidRPr="001573D3" w:rsidRDefault="004C1FDA" w:rsidP="004C1FDA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  <w:p w:rsidR="004C1FDA" w:rsidRPr="001573D3" w:rsidRDefault="004C1FDA" w:rsidP="004C1FDA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  <w:p w:rsidR="004C1FDA" w:rsidRPr="001573D3" w:rsidRDefault="004C1FDA" w:rsidP="004C1FDA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FDA" w:rsidRPr="001573D3" w:rsidRDefault="004C1FDA" w:rsidP="004C1FDA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t>Zusage</w:t>
            </w:r>
          </w:p>
          <w:p w:rsidR="004C1FDA" w:rsidRPr="001573D3" w:rsidRDefault="004C1FDA" w:rsidP="004C1FDA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 w:rsidRPr="001573D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0068F">
              <w:rPr>
                <w:rFonts w:cs="Arial"/>
                <w:sz w:val="20"/>
                <w:szCs w:val="20"/>
              </w:rPr>
            </w:r>
            <w:r w:rsidR="0080068F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  <w:p w:rsidR="004C1FDA" w:rsidRPr="001573D3" w:rsidRDefault="004C1FDA" w:rsidP="004C1FDA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0068F">
              <w:rPr>
                <w:rFonts w:cs="Arial"/>
                <w:sz w:val="20"/>
                <w:szCs w:val="20"/>
              </w:rPr>
            </w:r>
            <w:r w:rsidR="0080068F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  <w:p w:rsidR="004C1FDA" w:rsidRPr="001573D3" w:rsidRDefault="004C1FDA" w:rsidP="004C1FDA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0068F">
              <w:rPr>
                <w:rFonts w:cs="Arial"/>
                <w:sz w:val="20"/>
                <w:szCs w:val="20"/>
              </w:rPr>
            </w:r>
            <w:r w:rsidR="0080068F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  <w:p w:rsidR="004C1FDA" w:rsidRPr="001573D3" w:rsidRDefault="004C1FDA" w:rsidP="004C1FDA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0068F">
              <w:rPr>
                <w:rFonts w:cs="Arial"/>
                <w:sz w:val="20"/>
                <w:szCs w:val="20"/>
              </w:rPr>
            </w:r>
            <w:r w:rsidR="0080068F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DA" w:rsidRPr="001573D3" w:rsidRDefault="004C1FDA" w:rsidP="004C1FDA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t>Absage</w:t>
            </w:r>
          </w:p>
          <w:p w:rsidR="004C1FDA" w:rsidRPr="001573D3" w:rsidRDefault="004C1FDA" w:rsidP="004C1FDA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0068F">
              <w:rPr>
                <w:rFonts w:cs="Arial"/>
                <w:sz w:val="20"/>
                <w:szCs w:val="20"/>
              </w:rPr>
            </w:r>
            <w:r w:rsidR="0080068F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  <w:p w:rsidR="004C1FDA" w:rsidRPr="001573D3" w:rsidRDefault="004C1FDA" w:rsidP="004C1FDA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0068F">
              <w:rPr>
                <w:rFonts w:cs="Arial"/>
                <w:sz w:val="20"/>
                <w:szCs w:val="20"/>
              </w:rPr>
            </w:r>
            <w:r w:rsidR="0080068F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  <w:p w:rsidR="004C1FDA" w:rsidRPr="001573D3" w:rsidRDefault="004C1FDA" w:rsidP="004C1FDA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0068F">
              <w:rPr>
                <w:rFonts w:cs="Arial"/>
                <w:sz w:val="20"/>
                <w:szCs w:val="20"/>
              </w:rPr>
            </w:r>
            <w:r w:rsidR="0080068F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  <w:p w:rsidR="004C1FDA" w:rsidRPr="001573D3" w:rsidRDefault="004C1FDA" w:rsidP="004C1FDA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0068F">
              <w:rPr>
                <w:rFonts w:cs="Arial"/>
                <w:sz w:val="20"/>
                <w:szCs w:val="20"/>
              </w:rPr>
            </w:r>
            <w:r w:rsidR="0080068F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7F1200" w:rsidRDefault="007F1200" w:rsidP="007F1200">
      <w:pPr>
        <w:rPr>
          <w:rFonts w:cs="Arial"/>
          <w:i/>
          <w:sz w:val="20"/>
          <w:szCs w:val="20"/>
        </w:rPr>
      </w:pPr>
    </w:p>
    <w:p w:rsidR="007F1200" w:rsidRPr="001573D3" w:rsidRDefault="007F1200" w:rsidP="007F1200">
      <w:pPr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5</w:t>
      </w:r>
      <w:r w:rsidRPr="001573D3">
        <w:rPr>
          <w:rFonts w:cs="Arial"/>
          <w:i/>
          <w:sz w:val="20"/>
          <w:szCs w:val="20"/>
        </w:rPr>
        <w:t>. Zeitlicher Ablauf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72"/>
        <w:gridCol w:w="1736"/>
        <w:gridCol w:w="4311"/>
        <w:gridCol w:w="2852"/>
      </w:tblGrid>
      <w:tr w:rsidR="007F1200" w:rsidRPr="001573D3" w:rsidTr="002A1D1F">
        <w:tc>
          <w:tcPr>
            <w:tcW w:w="5000" w:type="pct"/>
            <w:gridSpan w:val="4"/>
            <w:shd w:val="clear" w:color="auto" w:fill="C6D9F1" w:themeFill="text2" w:themeFillTint="33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b/>
                <w:sz w:val="20"/>
                <w:szCs w:val="20"/>
              </w:rPr>
            </w:pPr>
            <w:r w:rsidRPr="001573D3">
              <w:rPr>
                <w:rFonts w:cs="Arial"/>
                <w:b/>
                <w:sz w:val="20"/>
                <w:szCs w:val="20"/>
              </w:rPr>
              <w:t>Zeit- und Massnahmenplan (Meilenstein)</w:t>
            </w:r>
          </w:p>
        </w:tc>
      </w:tr>
      <w:tr w:rsidR="007F1200" w:rsidRPr="001573D3" w:rsidTr="002A1D1F">
        <w:tc>
          <w:tcPr>
            <w:tcW w:w="351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907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2252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1490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</w:p>
        </w:tc>
      </w:tr>
      <w:tr w:rsidR="007F1200" w:rsidRPr="001573D3" w:rsidTr="002A1D1F">
        <w:tc>
          <w:tcPr>
            <w:tcW w:w="351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907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2252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b/>
                <w:sz w:val="20"/>
                <w:szCs w:val="20"/>
              </w:rPr>
            </w:pPr>
            <w:r w:rsidRPr="001573D3">
              <w:rPr>
                <w:rFonts w:cs="Arial"/>
                <w:b/>
                <w:sz w:val="20"/>
                <w:szCs w:val="20"/>
              </w:rPr>
              <w:t>Etappenziel</w:t>
            </w:r>
          </w:p>
        </w:tc>
        <w:tc>
          <w:tcPr>
            <w:tcW w:w="1490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b/>
                <w:sz w:val="20"/>
                <w:szCs w:val="20"/>
              </w:rPr>
            </w:pPr>
            <w:r w:rsidRPr="001573D3">
              <w:rPr>
                <w:rFonts w:cs="Arial"/>
                <w:b/>
                <w:sz w:val="20"/>
                <w:szCs w:val="20"/>
              </w:rPr>
              <w:t>Zeitpunkt</w:t>
            </w:r>
          </w:p>
        </w:tc>
      </w:tr>
      <w:tr w:rsidR="007F1200" w:rsidRPr="001573D3" w:rsidTr="002A1D1F">
        <w:tc>
          <w:tcPr>
            <w:tcW w:w="351" w:type="pct"/>
            <w:vMerge w:val="restart"/>
            <w:textDirection w:val="btLr"/>
          </w:tcPr>
          <w:p w:rsidR="007F1200" w:rsidRPr="001573D3" w:rsidRDefault="007F1200" w:rsidP="002A1D1F">
            <w:pPr>
              <w:spacing w:after="120" w:line="280" w:lineRule="atLeast"/>
              <w:ind w:left="113" w:right="113"/>
              <w:rPr>
                <w:rFonts w:cs="Arial"/>
                <w:b/>
                <w:sz w:val="20"/>
                <w:szCs w:val="20"/>
              </w:rPr>
            </w:pPr>
            <w:r w:rsidRPr="001573D3">
              <w:rPr>
                <w:rFonts w:cs="Arial"/>
                <w:b/>
                <w:sz w:val="20"/>
                <w:szCs w:val="20"/>
              </w:rPr>
              <w:t>Projektphase</w:t>
            </w:r>
          </w:p>
        </w:tc>
        <w:tc>
          <w:tcPr>
            <w:tcW w:w="907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t>Meilenstein 1</w:t>
            </w:r>
          </w:p>
        </w:tc>
        <w:tc>
          <w:tcPr>
            <w:tcW w:w="2252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F1200" w:rsidRPr="001573D3" w:rsidTr="002A1D1F">
        <w:tc>
          <w:tcPr>
            <w:tcW w:w="351" w:type="pct"/>
            <w:vMerge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907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Meilenstein 2</w:t>
            </w:r>
          </w:p>
        </w:tc>
        <w:tc>
          <w:tcPr>
            <w:tcW w:w="2252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F1200" w:rsidRPr="001573D3" w:rsidTr="002A1D1F">
        <w:tc>
          <w:tcPr>
            <w:tcW w:w="351" w:type="pct"/>
            <w:vMerge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907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Meilenstein 3</w:t>
            </w:r>
          </w:p>
        </w:tc>
        <w:tc>
          <w:tcPr>
            <w:tcW w:w="2252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F1200" w:rsidRPr="001573D3" w:rsidTr="002A1D1F">
        <w:tc>
          <w:tcPr>
            <w:tcW w:w="351" w:type="pct"/>
            <w:vMerge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907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Meilenstein 4</w:t>
            </w:r>
          </w:p>
        </w:tc>
        <w:tc>
          <w:tcPr>
            <w:tcW w:w="2252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F1200" w:rsidRPr="001573D3" w:rsidTr="002A1D1F">
        <w:tc>
          <w:tcPr>
            <w:tcW w:w="351" w:type="pct"/>
            <w:vMerge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907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Meilenstein 5</w:t>
            </w:r>
          </w:p>
        </w:tc>
        <w:tc>
          <w:tcPr>
            <w:tcW w:w="2252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pct"/>
          </w:tcPr>
          <w:p w:rsidR="007F1200" w:rsidRPr="001573D3" w:rsidRDefault="007F1200" w:rsidP="002A1D1F">
            <w:pPr>
              <w:spacing w:after="120" w:line="280" w:lineRule="atLeast"/>
              <w:jc w:val="lef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F1200" w:rsidRPr="001573D3" w:rsidTr="002A1D1F">
        <w:tc>
          <w:tcPr>
            <w:tcW w:w="351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907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2252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1490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</w:p>
        </w:tc>
      </w:tr>
      <w:tr w:rsidR="007F1200" w:rsidRPr="001573D3" w:rsidTr="002A1D1F">
        <w:tc>
          <w:tcPr>
            <w:tcW w:w="351" w:type="pct"/>
            <w:vMerge w:val="restart"/>
            <w:textDirection w:val="btLr"/>
          </w:tcPr>
          <w:p w:rsidR="007F1200" w:rsidRPr="001573D3" w:rsidRDefault="007F1200" w:rsidP="002A1D1F">
            <w:pPr>
              <w:spacing w:after="120" w:line="280" w:lineRule="atLeast"/>
              <w:ind w:left="113" w:right="113"/>
              <w:rPr>
                <w:rFonts w:cs="Arial"/>
                <w:b/>
                <w:sz w:val="20"/>
                <w:szCs w:val="20"/>
              </w:rPr>
            </w:pPr>
            <w:r w:rsidRPr="001573D3">
              <w:rPr>
                <w:rFonts w:cs="Arial"/>
                <w:b/>
                <w:sz w:val="20"/>
                <w:szCs w:val="20"/>
              </w:rPr>
              <w:t>Dauerbetrieb</w:t>
            </w:r>
          </w:p>
        </w:tc>
        <w:tc>
          <w:tcPr>
            <w:tcW w:w="907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t>Meilenstein 1</w:t>
            </w:r>
          </w:p>
        </w:tc>
        <w:tc>
          <w:tcPr>
            <w:tcW w:w="2252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F1200" w:rsidRPr="001573D3" w:rsidTr="002A1D1F">
        <w:tc>
          <w:tcPr>
            <w:tcW w:w="351" w:type="pct"/>
            <w:vMerge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907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Meilenstein 2</w:t>
            </w:r>
          </w:p>
        </w:tc>
        <w:tc>
          <w:tcPr>
            <w:tcW w:w="2252" w:type="pct"/>
          </w:tcPr>
          <w:p w:rsidR="007F1200" w:rsidRPr="001573D3" w:rsidRDefault="007F1200" w:rsidP="002A1D1F">
            <w:pPr>
              <w:spacing w:after="120" w:line="280" w:lineRule="atLeast"/>
              <w:ind w:right="-392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F1200" w:rsidRPr="001573D3" w:rsidTr="002A1D1F">
        <w:tc>
          <w:tcPr>
            <w:tcW w:w="351" w:type="pct"/>
            <w:vMerge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907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Meilenstein 3</w:t>
            </w:r>
          </w:p>
        </w:tc>
        <w:tc>
          <w:tcPr>
            <w:tcW w:w="2252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F1200" w:rsidRPr="001573D3" w:rsidTr="002A1D1F">
        <w:tc>
          <w:tcPr>
            <w:tcW w:w="351" w:type="pct"/>
            <w:vMerge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907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Meilenstein 4</w:t>
            </w:r>
          </w:p>
        </w:tc>
        <w:tc>
          <w:tcPr>
            <w:tcW w:w="2252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F1200" w:rsidRPr="001573D3" w:rsidTr="002A1D1F">
        <w:tc>
          <w:tcPr>
            <w:tcW w:w="351" w:type="pct"/>
            <w:vMerge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907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Meilenstein 5</w:t>
            </w:r>
          </w:p>
        </w:tc>
        <w:tc>
          <w:tcPr>
            <w:tcW w:w="2252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pct"/>
          </w:tcPr>
          <w:p w:rsidR="007F1200" w:rsidRPr="001573D3" w:rsidRDefault="007F1200" w:rsidP="002A1D1F">
            <w:pPr>
              <w:spacing w:after="120" w:line="280" w:lineRule="atLeast"/>
              <w:rPr>
                <w:rFonts w:cs="Arial"/>
                <w:sz w:val="20"/>
                <w:szCs w:val="20"/>
              </w:rPr>
            </w:pPr>
            <w:r w:rsidRPr="001573D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3D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573D3">
              <w:rPr>
                <w:rFonts w:cs="Arial"/>
                <w:sz w:val="20"/>
                <w:szCs w:val="20"/>
              </w:rPr>
            </w:r>
            <w:r w:rsidRPr="001573D3">
              <w:rPr>
                <w:rFonts w:cs="Arial"/>
                <w:sz w:val="20"/>
                <w:szCs w:val="20"/>
              </w:rPr>
              <w:fldChar w:fldCharType="separate"/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noProof/>
                <w:sz w:val="20"/>
                <w:szCs w:val="20"/>
              </w:rPr>
              <w:t> </w:t>
            </w:r>
            <w:r w:rsidRPr="001573D3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7F1200" w:rsidRDefault="007F1200" w:rsidP="00E625DA">
      <w:pPr>
        <w:spacing w:after="120" w:line="280" w:lineRule="atLeast"/>
        <w:rPr>
          <w:rFonts w:cs="Arial"/>
          <w:i/>
          <w:sz w:val="20"/>
          <w:szCs w:val="20"/>
        </w:rPr>
      </w:pPr>
    </w:p>
    <w:p w:rsidR="00EA7704" w:rsidRPr="001573D3" w:rsidRDefault="007F1200" w:rsidP="00E625DA">
      <w:pPr>
        <w:spacing w:after="120" w:line="280" w:lineRule="atLeas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6</w:t>
      </w:r>
      <w:r w:rsidR="00DF0EE4" w:rsidRPr="001573D3">
        <w:rPr>
          <w:rFonts w:cs="Arial"/>
          <w:i/>
          <w:sz w:val="20"/>
          <w:szCs w:val="20"/>
        </w:rPr>
        <w:t>. Anhang</w:t>
      </w:r>
    </w:p>
    <w:p w:rsidR="00DF0EE4" w:rsidRPr="001573D3" w:rsidRDefault="00DF0EE4" w:rsidP="00EA7704">
      <w:pPr>
        <w:spacing w:line="24" w:lineRule="atLeast"/>
        <w:rPr>
          <w:rFonts w:cs="Arial"/>
          <w:sz w:val="20"/>
          <w:szCs w:val="20"/>
        </w:rPr>
      </w:pPr>
    </w:p>
    <w:p w:rsidR="00EA7704" w:rsidRPr="001573D3" w:rsidRDefault="00612302" w:rsidP="00EA7704">
      <w:pPr>
        <w:spacing w:line="24" w:lineRule="atLeast"/>
        <w:rPr>
          <w:rFonts w:cs="Arial"/>
          <w:sz w:val="20"/>
          <w:szCs w:val="20"/>
        </w:rPr>
      </w:pPr>
      <w:r w:rsidRPr="001573D3">
        <w:rPr>
          <w:rFonts w:cs="Arial"/>
          <w:sz w:val="20"/>
          <w:szCs w:val="20"/>
        </w:rPr>
        <w:t>Bitte reichen Sie folgende Dokumente ein:</w:t>
      </w:r>
    </w:p>
    <w:p w:rsidR="00E5721C" w:rsidRPr="001573D3" w:rsidRDefault="00E5721C" w:rsidP="00EA7704">
      <w:pPr>
        <w:spacing w:line="24" w:lineRule="atLeast"/>
        <w:rPr>
          <w:rFonts w:cs="Arial"/>
          <w:sz w:val="20"/>
          <w:szCs w:val="20"/>
        </w:rPr>
      </w:pPr>
    </w:p>
    <w:p w:rsidR="00ED63F3" w:rsidRPr="001573D3" w:rsidRDefault="00612302" w:rsidP="00E03243">
      <w:pPr>
        <w:spacing w:after="120" w:line="280" w:lineRule="atLeast"/>
        <w:rPr>
          <w:rFonts w:cs="Arial"/>
          <w:sz w:val="20"/>
          <w:szCs w:val="20"/>
        </w:rPr>
      </w:pPr>
      <w:r w:rsidRPr="001573D3">
        <w:rPr>
          <w:rFonts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"/>
      <w:r w:rsidRPr="001573D3">
        <w:rPr>
          <w:rFonts w:cs="Arial"/>
          <w:sz w:val="20"/>
          <w:szCs w:val="20"/>
        </w:rPr>
        <w:instrText xml:space="preserve"> FORMCHECKBOX </w:instrText>
      </w:r>
      <w:r w:rsidR="0080068F">
        <w:rPr>
          <w:rFonts w:cs="Arial"/>
          <w:sz w:val="20"/>
          <w:szCs w:val="20"/>
        </w:rPr>
      </w:r>
      <w:r w:rsidR="0080068F">
        <w:rPr>
          <w:rFonts w:cs="Arial"/>
          <w:sz w:val="20"/>
          <w:szCs w:val="20"/>
        </w:rPr>
        <w:fldChar w:fldCharType="separate"/>
      </w:r>
      <w:r w:rsidRPr="001573D3">
        <w:rPr>
          <w:rFonts w:cs="Arial"/>
          <w:sz w:val="20"/>
          <w:szCs w:val="20"/>
        </w:rPr>
        <w:fldChar w:fldCharType="end"/>
      </w:r>
      <w:bookmarkEnd w:id="8"/>
      <w:r w:rsidRPr="001573D3">
        <w:rPr>
          <w:rFonts w:cs="Arial"/>
          <w:sz w:val="20"/>
          <w:szCs w:val="20"/>
        </w:rPr>
        <w:t xml:space="preserve"> </w:t>
      </w:r>
      <w:r w:rsidR="00E03243" w:rsidRPr="001573D3">
        <w:rPr>
          <w:rFonts w:cs="Arial"/>
          <w:sz w:val="20"/>
          <w:szCs w:val="20"/>
        </w:rPr>
        <w:t>Jahresbericht</w:t>
      </w:r>
    </w:p>
    <w:p w:rsidR="00CE3C65" w:rsidRDefault="00612302" w:rsidP="00E03243">
      <w:pPr>
        <w:spacing w:after="120" w:line="280" w:lineRule="atLeast"/>
        <w:rPr>
          <w:rFonts w:cs="Arial"/>
          <w:sz w:val="20"/>
          <w:szCs w:val="20"/>
        </w:rPr>
      </w:pPr>
      <w:r w:rsidRPr="001573D3">
        <w:rPr>
          <w:rFonts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573D3">
        <w:rPr>
          <w:rFonts w:cs="Arial"/>
          <w:sz w:val="20"/>
          <w:szCs w:val="20"/>
        </w:rPr>
        <w:instrText xml:space="preserve"> FORMCHECKBOX </w:instrText>
      </w:r>
      <w:r w:rsidR="0080068F">
        <w:rPr>
          <w:rFonts w:cs="Arial"/>
          <w:sz w:val="20"/>
          <w:szCs w:val="20"/>
        </w:rPr>
      </w:r>
      <w:r w:rsidR="0080068F">
        <w:rPr>
          <w:rFonts w:cs="Arial"/>
          <w:sz w:val="20"/>
          <w:szCs w:val="20"/>
        </w:rPr>
        <w:fldChar w:fldCharType="separate"/>
      </w:r>
      <w:r w:rsidRPr="001573D3">
        <w:rPr>
          <w:rFonts w:cs="Arial"/>
          <w:sz w:val="20"/>
          <w:szCs w:val="20"/>
        </w:rPr>
        <w:fldChar w:fldCharType="end"/>
      </w:r>
      <w:r w:rsidRPr="001573D3">
        <w:rPr>
          <w:rFonts w:cs="Arial"/>
          <w:sz w:val="20"/>
          <w:szCs w:val="20"/>
        </w:rPr>
        <w:t xml:space="preserve"> Jahresrechnung (Bilanz, Betriebsrechnung und falls vorhanden: Geldflussrechnung, Rechnung über </w:t>
      </w:r>
    </w:p>
    <w:p w:rsidR="00612302" w:rsidRPr="001573D3" w:rsidRDefault="00CE3C65" w:rsidP="00E03243">
      <w:pPr>
        <w:spacing w:after="120" w:line="28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</w:t>
      </w:r>
      <w:r w:rsidR="00612302" w:rsidRPr="001573D3">
        <w:rPr>
          <w:rFonts w:cs="Arial"/>
          <w:sz w:val="20"/>
          <w:szCs w:val="20"/>
        </w:rPr>
        <w:t>die Veränderung des Kapitals, Anhang zur Jahresrechnung)</w:t>
      </w:r>
    </w:p>
    <w:p w:rsidR="00612302" w:rsidRPr="001573D3" w:rsidRDefault="00612302" w:rsidP="00E03243">
      <w:pPr>
        <w:spacing w:after="120" w:line="280" w:lineRule="atLeast"/>
        <w:rPr>
          <w:rFonts w:cs="Arial"/>
          <w:sz w:val="20"/>
          <w:szCs w:val="20"/>
        </w:rPr>
      </w:pPr>
      <w:r w:rsidRPr="001573D3">
        <w:rPr>
          <w:rFonts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573D3">
        <w:rPr>
          <w:rFonts w:cs="Arial"/>
          <w:sz w:val="20"/>
          <w:szCs w:val="20"/>
        </w:rPr>
        <w:instrText xml:space="preserve"> FORMCHECKBOX </w:instrText>
      </w:r>
      <w:r w:rsidR="0080068F">
        <w:rPr>
          <w:rFonts w:cs="Arial"/>
          <w:sz w:val="20"/>
          <w:szCs w:val="20"/>
        </w:rPr>
      </w:r>
      <w:r w:rsidR="0080068F">
        <w:rPr>
          <w:rFonts w:cs="Arial"/>
          <w:sz w:val="20"/>
          <w:szCs w:val="20"/>
        </w:rPr>
        <w:fldChar w:fldCharType="separate"/>
      </w:r>
      <w:r w:rsidRPr="001573D3">
        <w:rPr>
          <w:rFonts w:cs="Arial"/>
          <w:sz w:val="20"/>
          <w:szCs w:val="20"/>
        </w:rPr>
        <w:fldChar w:fldCharType="end"/>
      </w:r>
      <w:r w:rsidRPr="001573D3">
        <w:rPr>
          <w:rFonts w:cs="Arial"/>
          <w:sz w:val="20"/>
          <w:szCs w:val="20"/>
        </w:rPr>
        <w:t xml:space="preserve"> Bericht der Revisionsstelle</w:t>
      </w:r>
    </w:p>
    <w:p w:rsidR="00E03243" w:rsidRPr="001573D3" w:rsidRDefault="00E03243" w:rsidP="00E03243">
      <w:pPr>
        <w:spacing w:after="120" w:line="280" w:lineRule="atLeast"/>
        <w:rPr>
          <w:rFonts w:cs="Arial"/>
          <w:sz w:val="20"/>
          <w:szCs w:val="20"/>
        </w:rPr>
      </w:pPr>
    </w:p>
    <w:p w:rsidR="00E03243" w:rsidRPr="001573D3" w:rsidRDefault="00E03243" w:rsidP="00E03243">
      <w:pPr>
        <w:spacing w:after="120" w:line="280" w:lineRule="atLeast"/>
        <w:rPr>
          <w:rFonts w:cs="Arial"/>
          <w:sz w:val="20"/>
          <w:szCs w:val="20"/>
        </w:rPr>
      </w:pPr>
    </w:p>
    <w:p w:rsidR="00E03243" w:rsidRPr="001573D3" w:rsidRDefault="00E03243" w:rsidP="00E03243">
      <w:pPr>
        <w:spacing w:after="120" w:line="280" w:lineRule="atLeast"/>
        <w:rPr>
          <w:rFonts w:cs="Arial"/>
          <w:sz w:val="20"/>
          <w:szCs w:val="20"/>
        </w:rPr>
      </w:pPr>
    </w:p>
    <w:p w:rsidR="00E369E1" w:rsidRPr="001573D3" w:rsidRDefault="00E369E1">
      <w:pPr>
        <w:spacing w:after="120" w:line="280" w:lineRule="atLeast"/>
        <w:rPr>
          <w:rFonts w:cs="Arial"/>
          <w:sz w:val="20"/>
          <w:szCs w:val="20"/>
        </w:rPr>
      </w:pPr>
    </w:p>
    <w:sectPr w:rsidR="00E369E1" w:rsidRPr="001573D3" w:rsidSect="00E960E8">
      <w:headerReference w:type="first" r:id="rId9"/>
      <w:pgSz w:w="11906" w:h="16838" w:code="9"/>
      <w:pgMar w:top="1276" w:right="1133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68F" w:rsidRDefault="0080068F" w:rsidP="00ED63F3">
      <w:pPr>
        <w:spacing w:line="240" w:lineRule="auto"/>
      </w:pPr>
      <w:r>
        <w:separator/>
      </w:r>
    </w:p>
  </w:endnote>
  <w:endnote w:type="continuationSeparator" w:id="0">
    <w:p w:rsidR="0080068F" w:rsidRDefault="0080068F" w:rsidP="00ED63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68F" w:rsidRDefault="0080068F" w:rsidP="00ED63F3">
      <w:pPr>
        <w:spacing w:line="240" w:lineRule="auto"/>
      </w:pPr>
      <w:r>
        <w:separator/>
      </w:r>
    </w:p>
  </w:footnote>
  <w:footnote w:type="continuationSeparator" w:id="0">
    <w:p w:rsidR="0080068F" w:rsidRDefault="0080068F" w:rsidP="00ED63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8F" w:rsidRDefault="0080068F">
    <w:pPr>
      <w:pStyle w:val="Kopfzeile"/>
    </w:pPr>
    <w:r w:rsidRPr="00E960E8">
      <w:rPr>
        <w:noProof/>
        <w:lang w:eastAsia="de-CH"/>
      </w:rPr>
      <w:drawing>
        <wp:anchor distT="0" distB="0" distL="114300" distR="114300" simplePos="0" relativeHeight="251661312" behindDoc="1" locked="1" layoutInCell="0" allowOverlap="1" wp14:anchorId="02AAD122" wp14:editId="6E25B8AD">
          <wp:simplePos x="0" y="0"/>
          <wp:positionH relativeFrom="page">
            <wp:posOffset>768979</wp:posOffset>
          </wp:positionH>
          <wp:positionV relativeFrom="page">
            <wp:posOffset>514539</wp:posOffset>
          </wp:positionV>
          <wp:extent cx="1685705" cy="1865013"/>
          <wp:effectExtent l="19050" t="0" r="6350" b="0"/>
          <wp:wrapNone/>
          <wp:docPr id="1" name="Bild 2" descr="logo_zisg_adress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ogo_zisg_adresse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186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786"/>
    <w:multiLevelType w:val="hybridMultilevel"/>
    <w:tmpl w:val="C644D0BC"/>
    <w:lvl w:ilvl="0" w:tplc="E5AA3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A0B3D"/>
    <w:multiLevelType w:val="hybridMultilevel"/>
    <w:tmpl w:val="A814A686"/>
    <w:lvl w:ilvl="0" w:tplc="0807000F">
      <w:start w:val="1"/>
      <w:numFmt w:val="decimal"/>
      <w:lvlText w:val="%1."/>
      <w:lvlJc w:val="left"/>
      <w:pPr>
        <w:ind w:left="1222" w:hanging="360"/>
      </w:pPr>
    </w:lvl>
    <w:lvl w:ilvl="1" w:tplc="08070019" w:tentative="1">
      <w:start w:val="1"/>
      <w:numFmt w:val="lowerLetter"/>
      <w:lvlText w:val="%2."/>
      <w:lvlJc w:val="left"/>
      <w:pPr>
        <w:ind w:left="1582" w:hanging="360"/>
      </w:pPr>
    </w:lvl>
    <w:lvl w:ilvl="2" w:tplc="0807001B" w:tentative="1">
      <w:start w:val="1"/>
      <w:numFmt w:val="lowerRoman"/>
      <w:lvlText w:val="%3."/>
      <w:lvlJc w:val="right"/>
      <w:pPr>
        <w:ind w:left="2302" w:hanging="180"/>
      </w:pPr>
    </w:lvl>
    <w:lvl w:ilvl="3" w:tplc="0807000F" w:tentative="1">
      <w:start w:val="1"/>
      <w:numFmt w:val="decimal"/>
      <w:lvlText w:val="%4."/>
      <w:lvlJc w:val="left"/>
      <w:pPr>
        <w:ind w:left="3022" w:hanging="360"/>
      </w:pPr>
    </w:lvl>
    <w:lvl w:ilvl="4" w:tplc="08070019" w:tentative="1">
      <w:start w:val="1"/>
      <w:numFmt w:val="lowerLetter"/>
      <w:lvlText w:val="%5."/>
      <w:lvlJc w:val="left"/>
      <w:pPr>
        <w:ind w:left="3742" w:hanging="360"/>
      </w:pPr>
    </w:lvl>
    <w:lvl w:ilvl="5" w:tplc="0807001B" w:tentative="1">
      <w:start w:val="1"/>
      <w:numFmt w:val="lowerRoman"/>
      <w:lvlText w:val="%6."/>
      <w:lvlJc w:val="right"/>
      <w:pPr>
        <w:ind w:left="4462" w:hanging="180"/>
      </w:pPr>
    </w:lvl>
    <w:lvl w:ilvl="6" w:tplc="0807000F" w:tentative="1">
      <w:start w:val="1"/>
      <w:numFmt w:val="decimal"/>
      <w:lvlText w:val="%7."/>
      <w:lvlJc w:val="left"/>
      <w:pPr>
        <w:ind w:left="5182" w:hanging="360"/>
      </w:pPr>
    </w:lvl>
    <w:lvl w:ilvl="7" w:tplc="08070019" w:tentative="1">
      <w:start w:val="1"/>
      <w:numFmt w:val="lowerLetter"/>
      <w:lvlText w:val="%8."/>
      <w:lvlJc w:val="left"/>
      <w:pPr>
        <w:ind w:left="5902" w:hanging="360"/>
      </w:pPr>
    </w:lvl>
    <w:lvl w:ilvl="8" w:tplc="08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8A00194"/>
    <w:multiLevelType w:val="multilevel"/>
    <w:tmpl w:val="5490A7A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238"/>
        </w:tabs>
        <w:ind w:left="3238" w:hanging="358"/>
      </w:pPr>
      <w:rPr>
        <w:rFonts w:ascii="Symbol" w:hAnsi="Symbol" w:hint="default"/>
        <w:color w:val="auto"/>
      </w:rPr>
    </w:lvl>
  </w:abstractNum>
  <w:abstractNum w:abstractNumId="3">
    <w:nsid w:val="402B7292"/>
    <w:multiLevelType w:val="hybridMultilevel"/>
    <w:tmpl w:val="C644D0BC"/>
    <w:lvl w:ilvl="0" w:tplc="E5AA37F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131" w:hanging="360"/>
      </w:pPr>
    </w:lvl>
    <w:lvl w:ilvl="2" w:tplc="0807001B" w:tentative="1">
      <w:start w:val="1"/>
      <w:numFmt w:val="lowerRoman"/>
      <w:lvlText w:val="%3."/>
      <w:lvlJc w:val="right"/>
      <w:pPr>
        <w:ind w:left="3851" w:hanging="180"/>
      </w:pPr>
    </w:lvl>
    <w:lvl w:ilvl="3" w:tplc="0807000F" w:tentative="1">
      <w:start w:val="1"/>
      <w:numFmt w:val="decimal"/>
      <w:lvlText w:val="%4."/>
      <w:lvlJc w:val="left"/>
      <w:pPr>
        <w:ind w:left="4571" w:hanging="360"/>
      </w:pPr>
    </w:lvl>
    <w:lvl w:ilvl="4" w:tplc="08070019" w:tentative="1">
      <w:start w:val="1"/>
      <w:numFmt w:val="lowerLetter"/>
      <w:lvlText w:val="%5."/>
      <w:lvlJc w:val="left"/>
      <w:pPr>
        <w:ind w:left="5291" w:hanging="360"/>
      </w:pPr>
    </w:lvl>
    <w:lvl w:ilvl="5" w:tplc="0807001B" w:tentative="1">
      <w:start w:val="1"/>
      <w:numFmt w:val="lowerRoman"/>
      <w:lvlText w:val="%6."/>
      <w:lvlJc w:val="right"/>
      <w:pPr>
        <w:ind w:left="6011" w:hanging="180"/>
      </w:pPr>
    </w:lvl>
    <w:lvl w:ilvl="6" w:tplc="0807000F" w:tentative="1">
      <w:start w:val="1"/>
      <w:numFmt w:val="decimal"/>
      <w:lvlText w:val="%7."/>
      <w:lvlJc w:val="left"/>
      <w:pPr>
        <w:ind w:left="6731" w:hanging="360"/>
      </w:pPr>
    </w:lvl>
    <w:lvl w:ilvl="7" w:tplc="08070019" w:tentative="1">
      <w:start w:val="1"/>
      <w:numFmt w:val="lowerLetter"/>
      <w:lvlText w:val="%8."/>
      <w:lvlJc w:val="left"/>
      <w:pPr>
        <w:ind w:left="7451" w:hanging="360"/>
      </w:pPr>
    </w:lvl>
    <w:lvl w:ilvl="8" w:tplc="0807001B" w:tentative="1">
      <w:start w:val="1"/>
      <w:numFmt w:val="lowerRoman"/>
      <w:lvlText w:val="%9."/>
      <w:lvlJc w:val="right"/>
      <w:pPr>
        <w:ind w:left="81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HT+83y+dsP5GkncZruw0gCSG9+A=" w:salt="lJrE3i5PAArpj0kTP7MHwA==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43"/>
    <w:rsid w:val="00024F08"/>
    <w:rsid w:val="00042508"/>
    <w:rsid w:val="000449FF"/>
    <w:rsid w:val="00074B8C"/>
    <w:rsid w:val="00076D25"/>
    <w:rsid w:val="0008223F"/>
    <w:rsid w:val="00093485"/>
    <w:rsid w:val="000978AF"/>
    <w:rsid w:val="000B4756"/>
    <w:rsid w:val="000C3820"/>
    <w:rsid w:val="000E35E6"/>
    <w:rsid w:val="00106411"/>
    <w:rsid w:val="0011769D"/>
    <w:rsid w:val="0012308F"/>
    <w:rsid w:val="00154ED2"/>
    <w:rsid w:val="001573D3"/>
    <w:rsid w:val="001639B1"/>
    <w:rsid w:val="00185896"/>
    <w:rsid w:val="00193C42"/>
    <w:rsid w:val="001A671B"/>
    <w:rsid w:val="001C0ACF"/>
    <w:rsid w:val="001C3C8A"/>
    <w:rsid w:val="001C4B86"/>
    <w:rsid w:val="001D1E6B"/>
    <w:rsid w:val="001E2271"/>
    <w:rsid w:val="001F2693"/>
    <w:rsid w:val="00202D16"/>
    <w:rsid w:val="002055B3"/>
    <w:rsid w:val="002059CC"/>
    <w:rsid w:val="00224235"/>
    <w:rsid w:val="00227F3E"/>
    <w:rsid w:val="0023403D"/>
    <w:rsid w:val="002401A7"/>
    <w:rsid w:val="00240F8F"/>
    <w:rsid w:val="00293276"/>
    <w:rsid w:val="002A1D1F"/>
    <w:rsid w:val="002A7070"/>
    <w:rsid w:val="002C31C1"/>
    <w:rsid w:val="002D6D08"/>
    <w:rsid w:val="00324C55"/>
    <w:rsid w:val="003252AE"/>
    <w:rsid w:val="0035080E"/>
    <w:rsid w:val="00351B73"/>
    <w:rsid w:val="00364151"/>
    <w:rsid w:val="003B7813"/>
    <w:rsid w:val="003C192C"/>
    <w:rsid w:val="003D473E"/>
    <w:rsid w:val="003E7935"/>
    <w:rsid w:val="00400C0C"/>
    <w:rsid w:val="00405F79"/>
    <w:rsid w:val="00407244"/>
    <w:rsid w:val="00427033"/>
    <w:rsid w:val="00430ED5"/>
    <w:rsid w:val="00436AE1"/>
    <w:rsid w:val="00453786"/>
    <w:rsid w:val="004949E5"/>
    <w:rsid w:val="004C1FDA"/>
    <w:rsid w:val="00507518"/>
    <w:rsid w:val="005646DD"/>
    <w:rsid w:val="0056486C"/>
    <w:rsid w:val="00566E01"/>
    <w:rsid w:val="005740BE"/>
    <w:rsid w:val="005978D2"/>
    <w:rsid w:val="005B08E3"/>
    <w:rsid w:val="005B27F8"/>
    <w:rsid w:val="005C3349"/>
    <w:rsid w:val="005E0F16"/>
    <w:rsid w:val="005F2089"/>
    <w:rsid w:val="005F7C15"/>
    <w:rsid w:val="00612302"/>
    <w:rsid w:val="00614A26"/>
    <w:rsid w:val="006305B5"/>
    <w:rsid w:val="006B3936"/>
    <w:rsid w:val="006C1193"/>
    <w:rsid w:val="006E1DA1"/>
    <w:rsid w:val="00716C81"/>
    <w:rsid w:val="007337B4"/>
    <w:rsid w:val="007504CA"/>
    <w:rsid w:val="0075338F"/>
    <w:rsid w:val="00767A4D"/>
    <w:rsid w:val="00794E31"/>
    <w:rsid w:val="007F1200"/>
    <w:rsid w:val="0080068F"/>
    <w:rsid w:val="00811F8D"/>
    <w:rsid w:val="00814A6B"/>
    <w:rsid w:val="00824FCA"/>
    <w:rsid w:val="00831EE3"/>
    <w:rsid w:val="00844085"/>
    <w:rsid w:val="00847835"/>
    <w:rsid w:val="00851725"/>
    <w:rsid w:val="00876D18"/>
    <w:rsid w:val="008B4335"/>
    <w:rsid w:val="00902D93"/>
    <w:rsid w:val="00944C5F"/>
    <w:rsid w:val="00952590"/>
    <w:rsid w:val="00962EC3"/>
    <w:rsid w:val="0099363D"/>
    <w:rsid w:val="00993CDE"/>
    <w:rsid w:val="009B534D"/>
    <w:rsid w:val="009D13C1"/>
    <w:rsid w:val="00A1622C"/>
    <w:rsid w:val="00A45393"/>
    <w:rsid w:val="00A522D3"/>
    <w:rsid w:val="00A60442"/>
    <w:rsid w:val="00A60F81"/>
    <w:rsid w:val="00A74310"/>
    <w:rsid w:val="00A87AFA"/>
    <w:rsid w:val="00A9613F"/>
    <w:rsid w:val="00AA4839"/>
    <w:rsid w:val="00AA5AD8"/>
    <w:rsid w:val="00AC0F81"/>
    <w:rsid w:val="00AF058C"/>
    <w:rsid w:val="00AF619D"/>
    <w:rsid w:val="00B13B2D"/>
    <w:rsid w:val="00B14176"/>
    <w:rsid w:val="00B371EA"/>
    <w:rsid w:val="00B5757B"/>
    <w:rsid w:val="00B604D0"/>
    <w:rsid w:val="00B61EFF"/>
    <w:rsid w:val="00B70D3D"/>
    <w:rsid w:val="00B82A0A"/>
    <w:rsid w:val="00B87948"/>
    <w:rsid w:val="00B914F0"/>
    <w:rsid w:val="00B941EA"/>
    <w:rsid w:val="00BA13FD"/>
    <w:rsid w:val="00BA26D4"/>
    <w:rsid w:val="00BD0B82"/>
    <w:rsid w:val="00BD38FF"/>
    <w:rsid w:val="00C1288B"/>
    <w:rsid w:val="00C15BF2"/>
    <w:rsid w:val="00C2129D"/>
    <w:rsid w:val="00C23FB8"/>
    <w:rsid w:val="00C353DC"/>
    <w:rsid w:val="00C42CBE"/>
    <w:rsid w:val="00C720F1"/>
    <w:rsid w:val="00CA7404"/>
    <w:rsid w:val="00CB78FA"/>
    <w:rsid w:val="00CD1C91"/>
    <w:rsid w:val="00CE3C65"/>
    <w:rsid w:val="00D16D16"/>
    <w:rsid w:val="00D26320"/>
    <w:rsid w:val="00D4257A"/>
    <w:rsid w:val="00D65379"/>
    <w:rsid w:val="00D65539"/>
    <w:rsid w:val="00DC2872"/>
    <w:rsid w:val="00DC395D"/>
    <w:rsid w:val="00DD020C"/>
    <w:rsid w:val="00DE46DA"/>
    <w:rsid w:val="00DF0EE4"/>
    <w:rsid w:val="00DF70EC"/>
    <w:rsid w:val="00E03243"/>
    <w:rsid w:val="00E0370A"/>
    <w:rsid w:val="00E300C7"/>
    <w:rsid w:val="00E369E1"/>
    <w:rsid w:val="00E41E45"/>
    <w:rsid w:val="00E44337"/>
    <w:rsid w:val="00E44EE2"/>
    <w:rsid w:val="00E5721C"/>
    <w:rsid w:val="00E625DA"/>
    <w:rsid w:val="00E64C64"/>
    <w:rsid w:val="00E860E1"/>
    <w:rsid w:val="00E960E8"/>
    <w:rsid w:val="00EA7704"/>
    <w:rsid w:val="00EB0457"/>
    <w:rsid w:val="00EB332A"/>
    <w:rsid w:val="00ED63F3"/>
    <w:rsid w:val="00EF1686"/>
    <w:rsid w:val="00F3181B"/>
    <w:rsid w:val="00F877E8"/>
    <w:rsid w:val="00F87927"/>
    <w:rsid w:val="00F927A0"/>
    <w:rsid w:val="00FC1E7D"/>
    <w:rsid w:val="00FE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63F3"/>
    <w:rPr>
      <w:rFonts w:ascii="Arial" w:eastAsia="Calibri" w:hAnsi="Arial" w:cs="Times New Roman"/>
    </w:rPr>
  </w:style>
  <w:style w:type="paragraph" w:styleId="berschrift1">
    <w:name w:val="heading 1"/>
    <w:basedOn w:val="Standard"/>
    <w:next w:val="berschrift2"/>
    <w:link w:val="berschrift1Zchn"/>
    <w:autoRedefine/>
    <w:uiPriority w:val="9"/>
    <w:qFormat/>
    <w:rsid w:val="00042508"/>
    <w:pPr>
      <w:keepNext/>
      <w:keepLines/>
      <w:spacing w:before="480" w:after="480" w:line="300" w:lineRule="atLeast"/>
      <w:outlineLvl w:val="0"/>
    </w:pPr>
    <w:rPr>
      <w:rFonts w:ascii="Tahoma" w:eastAsiaTheme="majorEastAsia" w:hAnsi="Tahoma" w:cstheme="majorBidi"/>
      <w:b/>
      <w:bCs/>
      <w:color w:val="4F81BD" w:themeColor="accent1"/>
      <w:sz w:val="32"/>
      <w:szCs w:val="20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qFormat/>
    <w:rsid w:val="00042508"/>
    <w:pPr>
      <w:outlineLvl w:val="1"/>
    </w:pPr>
  </w:style>
  <w:style w:type="paragraph" w:styleId="berschrift3">
    <w:name w:val="heading 3"/>
    <w:basedOn w:val="berschrift2"/>
    <w:next w:val="berschrift4"/>
    <w:link w:val="berschrift3Zchn"/>
    <w:autoRedefine/>
    <w:uiPriority w:val="9"/>
    <w:qFormat/>
    <w:rsid w:val="00042508"/>
    <w:pPr>
      <w:outlineLvl w:val="2"/>
    </w:pPr>
    <w:rPr>
      <w:i/>
      <w:sz w:val="20"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0425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42508"/>
    <w:rPr>
      <w:rFonts w:ascii="Tahoma" w:eastAsiaTheme="majorEastAsia" w:hAnsi="Tahoma" w:cstheme="majorBidi"/>
      <w:b/>
      <w:bCs/>
      <w:color w:val="4F81BD" w:themeColor="accent1"/>
      <w:sz w:val="32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42508"/>
    <w:rPr>
      <w:rFonts w:ascii="Tahoma" w:eastAsiaTheme="majorEastAsia" w:hAnsi="Tahoma" w:cstheme="majorBidi"/>
      <w:b/>
      <w:bCs/>
      <w:color w:val="4F81BD" w:themeColor="accent1"/>
      <w:sz w:val="32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42508"/>
    <w:rPr>
      <w:rFonts w:ascii="Tahoma" w:eastAsiaTheme="majorEastAsia" w:hAnsi="Tahoma" w:cstheme="majorBidi"/>
      <w:b/>
      <w:bCs/>
      <w:i/>
      <w:color w:val="4F81BD" w:themeColor="accent1"/>
      <w:sz w:val="20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425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04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4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rsid w:val="00ED63F3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ED63F3"/>
    <w:rPr>
      <w:rFonts w:ascii="Arial" w:hAnsi="Arial"/>
    </w:rPr>
  </w:style>
  <w:style w:type="paragraph" w:styleId="Fuzeile">
    <w:name w:val="footer"/>
    <w:basedOn w:val="Standard"/>
    <w:link w:val="FuzeileZchn"/>
    <w:uiPriority w:val="99"/>
    <w:rsid w:val="00ED63F3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ED63F3"/>
    <w:rPr>
      <w:rFonts w:ascii="Arial" w:hAnsi="Arial"/>
    </w:rPr>
  </w:style>
  <w:style w:type="character" w:styleId="Platzhaltertext">
    <w:name w:val="Placeholder Text"/>
    <w:basedOn w:val="Absatz-Standardschriftart"/>
    <w:uiPriority w:val="99"/>
    <w:rsid w:val="00ED63F3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rsid w:val="00ED63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ED63F3"/>
    <w:rPr>
      <w:rFonts w:ascii="Tahoma" w:eastAsia="Calibri" w:hAnsi="Tahoma" w:cs="Tahoma"/>
      <w:sz w:val="16"/>
      <w:szCs w:val="16"/>
    </w:rPr>
  </w:style>
  <w:style w:type="paragraph" w:customStyle="1" w:styleId="ZISGFusszeile">
    <w:name w:val="ZISG Fusszeile"/>
    <w:basedOn w:val="Standard"/>
    <w:qFormat/>
    <w:rsid w:val="00A9613F"/>
    <w:pPr>
      <w:autoSpaceDE w:val="0"/>
      <w:autoSpaceDN w:val="0"/>
      <w:adjustRightInd w:val="0"/>
      <w:spacing w:line="240" w:lineRule="auto"/>
      <w:jc w:val="left"/>
    </w:pPr>
    <w:rPr>
      <w:rFonts w:ascii="Verdana" w:hAnsi="Verdana" w:cs="Verdana"/>
      <w:sz w:val="14"/>
      <w:szCs w:val="14"/>
      <w:lang w:eastAsia="de-CH"/>
    </w:rPr>
  </w:style>
  <w:style w:type="paragraph" w:customStyle="1" w:styleId="Default">
    <w:name w:val="Default"/>
    <w:rsid w:val="00E03243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lecms">
    <w:name w:val="Tabelle: cms"/>
    <w:basedOn w:val="NormaleTabelle"/>
    <w:uiPriority w:val="99"/>
    <w:rsid w:val="00C353DC"/>
    <w:pPr>
      <w:spacing w:line="288" w:lineRule="auto"/>
      <w:jc w:val="left"/>
    </w:pPr>
    <w:rPr>
      <w:rFonts w:eastAsia="Times New Roman"/>
      <w:sz w:val="16"/>
      <w:szCs w:val="20"/>
    </w:rPr>
    <w:tblPr>
      <w:tblStyleRowBandSize w:val="1"/>
      <w:tblStyleColBandSize w:val="1"/>
      <w:tblCellMar>
        <w:top w:w="113" w:type="dxa"/>
        <w:left w:w="0" w:type="dxa"/>
        <w:bottom w:w="57" w:type="dxa"/>
        <w:right w:w="0" w:type="dxa"/>
      </w:tblCellMar>
    </w:tblPr>
    <w:tblStylePr w:type="firstRow">
      <w:rPr>
        <w:rFonts w:asciiTheme="majorHAnsi" w:hAnsiTheme="majorHAnsi"/>
        <w:b/>
      </w:rPr>
      <w:tblPr/>
      <w:trPr>
        <w:tblHeader/>
      </w:trPr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cBorders>
      </w:tcPr>
    </w:tblStylePr>
    <w:tblStylePr w:type="lastRow">
      <w:rPr>
        <w:rFonts w:asciiTheme="majorHAnsi" w:hAnsiTheme="majorHAnsi"/>
        <w:b/>
      </w:rPr>
    </w:tblStylePr>
    <w:tblStylePr w:type="firstCol">
      <w:rPr>
        <w:rFonts w:asciiTheme="majorHAnsi" w:hAnsiTheme="majorHAnsi"/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cBorders>
      </w:tcPr>
    </w:tblStylePr>
    <w:tblStylePr w:type="band1Vert">
      <w:tblPr>
        <w:tblCellMar>
          <w:top w:w="113" w:type="dxa"/>
          <w:left w:w="85" w:type="dxa"/>
          <w:bottom w:w="57" w:type="dxa"/>
          <w:right w:w="85" w:type="dxa"/>
        </w:tblCellMar>
      </w:tbl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cBorders>
      </w:tcPr>
    </w:tblStylePr>
    <w:tblStylePr w:type="band2Vert">
      <w:tblPr>
        <w:tblCellMar>
          <w:top w:w="113" w:type="dxa"/>
          <w:left w:w="85" w:type="dxa"/>
          <w:bottom w:w="57" w:type="dxa"/>
          <w:right w:w="85" w:type="dxa"/>
        </w:tblCellMar>
      </w:tbl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cBorders>
      </w:tcPr>
    </w:tblStylePr>
    <w:tblStylePr w:type="band1Horz">
      <w:tblPr/>
      <w:tcPr>
        <w:tcBorders>
          <w:top w:val="single" w:sz="2" w:space="0" w:color="auto"/>
          <w:bottom w:val="single" w:sz="2" w:space="0" w:color="auto"/>
        </w:tcBorders>
      </w:tcPr>
    </w:tblStylePr>
    <w:tblStylePr w:type="band2Horz">
      <w:tblPr/>
      <w:tcPr>
        <w:tcBorders>
          <w:top w:val="single" w:sz="2" w:space="0" w:color="auto"/>
          <w:bottom w:val="single" w:sz="2" w:space="0" w:color="auto"/>
        </w:tcBorders>
      </w:tcPr>
    </w:tblStylePr>
  </w:style>
  <w:style w:type="paragraph" w:styleId="Listenabsatz">
    <w:name w:val="List Paragraph"/>
    <w:basedOn w:val="Standard"/>
    <w:uiPriority w:val="34"/>
    <w:rsid w:val="00407244"/>
    <w:pPr>
      <w:spacing w:line="288" w:lineRule="auto"/>
      <w:ind w:left="357"/>
      <w:contextualSpacing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styleId="Hyperlink">
    <w:name w:val="Hyperlink"/>
    <w:basedOn w:val="Absatz-Standardschriftart"/>
    <w:uiPriority w:val="99"/>
    <w:rsid w:val="00407244"/>
    <w:rPr>
      <w:color w:val="auto"/>
      <w:u w:val="single"/>
    </w:rPr>
  </w:style>
  <w:style w:type="paragraph" w:customStyle="1" w:styleId="cmsrechtsbndig">
    <w:name w:val="cms: rechtsbündig"/>
    <w:basedOn w:val="Textkrper3"/>
    <w:link w:val="cmsrechtsbndigZchn"/>
    <w:uiPriority w:val="5"/>
    <w:rsid w:val="00407244"/>
    <w:pPr>
      <w:spacing w:line="288" w:lineRule="auto"/>
      <w:jc w:val="right"/>
    </w:pPr>
  </w:style>
  <w:style w:type="character" w:customStyle="1" w:styleId="cmsrechtsbndigZchn">
    <w:name w:val="cms: rechtsbündig Zchn"/>
    <w:basedOn w:val="Textkrper3Zchn"/>
    <w:link w:val="cmsrechtsbndig"/>
    <w:uiPriority w:val="5"/>
    <w:rsid w:val="00407244"/>
    <w:rPr>
      <w:rFonts w:ascii="Arial" w:eastAsia="Calibri" w:hAnsi="Arial" w:cs="Times New Roman"/>
      <w:sz w:val="16"/>
      <w:szCs w:val="16"/>
    </w:rPr>
  </w:style>
  <w:style w:type="paragraph" w:styleId="Textkrper3">
    <w:name w:val="Body Text 3"/>
    <w:basedOn w:val="Standard"/>
    <w:link w:val="Textkrper3Zchn"/>
    <w:uiPriority w:val="99"/>
    <w:rsid w:val="0040724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407244"/>
    <w:rPr>
      <w:rFonts w:ascii="Arial" w:eastAsia="Calibri" w:hAnsi="Arial" w:cs="Times New Roman"/>
      <w:sz w:val="16"/>
      <w:szCs w:val="16"/>
    </w:rPr>
  </w:style>
  <w:style w:type="table" w:styleId="Tabellenraster">
    <w:name w:val="Table Grid"/>
    <w:basedOn w:val="NormaleTabelle"/>
    <w:uiPriority w:val="59"/>
    <w:rsid w:val="008440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63F3"/>
    <w:rPr>
      <w:rFonts w:ascii="Arial" w:eastAsia="Calibri" w:hAnsi="Arial" w:cs="Times New Roman"/>
    </w:rPr>
  </w:style>
  <w:style w:type="paragraph" w:styleId="berschrift1">
    <w:name w:val="heading 1"/>
    <w:basedOn w:val="Standard"/>
    <w:next w:val="berschrift2"/>
    <w:link w:val="berschrift1Zchn"/>
    <w:autoRedefine/>
    <w:uiPriority w:val="9"/>
    <w:qFormat/>
    <w:rsid w:val="00042508"/>
    <w:pPr>
      <w:keepNext/>
      <w:keepLines/>
      <w:spacing w:before="480" w:after="480" w:line="300" w:lineRule="atLeast"/>
      <w:outlineLvl w:val="0"/>
    </w:pPr>
    <w:rPr>
      <w:rFonts w:ascii="Tahoma" w:eastAsiaTheme="majorEastAsia" w:hAnsi="Tahoma" w:cstheme="majorBidi"/>
      <w:b/>
      <w:bCs/>
      <w:color w:val="4F81BD" w:themeColor="accent1"/>
      <w:sz w:val="32"/>
      <w:szCs w:val="20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qFormat/>
    <w:rsid w:val="00042508"/>
    <w:pPr>
      <w:outlineLvl w:val="1"/>
    </w:pPr>
  </w:style>
  <w:style w:type="paragraph" w:styleId="berschrift3">
    <w:name w:val="heading 3"/>
    <w:basedOn w:val="berschrift2"/>
    <w:next w:val="berschrift4"/>
    <w:link w:val="berschrift3Zchn"/>
    <w:autoRedefine/>
    <w:uiPriority w:val="9"/>
    <w:qFormat/>
    <w:rsid w:val="00042508"/>
    <w:pPr>
      <w:outlineLvl w:val="2"/>
    </w:pPr>
    <w:rPr>
      <w:i/>
      <w:sz w:val="20"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0425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42508"/>
    <w:rPr>
      <w:rFonts w:ascii="Tahoma" w:eastAsiaTheme="majorEastAsia" w:hAnsi="Tahoma" w:cstheme="majorBidi"/>
      <w:b/>
      <w:bCs/>
      <w:color w:val="4F81BD" w:themeColor="accent1"/>
      <w:sz w:val="32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42508"/>
    <w:rPr>
      <w:rFonts w:ascii="Tahoma" w:eastAsiaTheme="majorEastAsia" w:hAnsi="Tahoma" w:cstheme="majorBidi"/>
      <w:b/>
      <w:bCs/>
      <w:color w:val="4F81BD" w:themeColor="accent1"/>
      <w:sz w:val="32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42508"/>
    <w:rPr>
      <w:rFonts w:ascii="Tahoma" w:eastAsiaTheme="majorEastAsia" w:hAnsi="Tahoma" w:cstheme="majorBidi"/>
      <w:b/>
      <w:bCs/>
      <w:i/>
      <w:color w:val="4F81BD" w:themeColor="accent1"/>
      <w:sz w:val="20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425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04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4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rsid w:val="00ED63F3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ED63F3"/>
    <w:rPr>
      <w:rFonts w:ascii="Arial" w:hAnsi="Arial"/>
    </w:rPr>
  </w:style>
  <w:style w:type="paragraph" w:styleId="Fuzeile">
    <w:name w:val="footer"/>
    <w:basedOn w:val="Standard"/>
    <w:link w:val="FuzeileZchn"/>
    <w:uiPriority w:val="99"/>
    <w:rsid w:val="00ED63F3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ED63F3"/>
    <w:rPr>
      <w:rFonts w:ascii="Arial" w:hAnsi="Arial"/>
    </w:rPr>
  </w:style>
  <w:style w:type="character" w:styleId="Platzhaltertext">
    <w:name w:val="Placeholder Text"/>
    <w:basedOn w:val="Absatz-Standardschriftart"/>
    <w:uiPriority w:val="99"/>
    <w:rsid w:val="00ED63F3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rsid w:val="00ED63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ED63F3"/>
    <w:rPr>
      <w:rFonts w:ascii="Tahoma" w:eastAsia="Calibri" w:hAnsi="Tahoma" w:cs="Tahoma"/>
      <w:sz w:val="16"/>
      <w:szCs w:val="16"/>
    </w:rPr>
  </w:style>
  <w:style w:type="paragraph" w:customStyle="1" w:styleId="ZISGFusszeile">
    <w:name w:val="ZISG Fusszeile"/>
    <w:basedOn w:val="Standard"/>
    <w:qFormat/>
    <w:rsid w:val="00A9613F"/>
    <w:pPr>
      <w:autoSpaceDE w:val="0"/>
      <w:autoSpaceDN w:val="0"/>
      <w:adjustRightInd w:val="0"/>
      <w:spacing w:line="240" w:lineRule="auto"/>
      <w:jc w:val="left"/>
    </w:pPr>
    <w:rPr>
      <w:rFonts w:ascii="Verdana" w:hAnsi="Verdana" w:cs="Verdana"/>
      <w:sz w:val="14"/>
      <w:szCs w:val="14"/>
      <w:lang w:eastAsia="de-CH"/>
    </w:rPr>
  </w:style>
  <w:style w:type="paragraph" w:customStyle="1" w:styleId="Default">
    <w:name w:val="Default"/>
    <w:rsid w:val="00E03243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lecms">
    <w:name w:val="Tabelle: cms"/>
    <w:basedOn w:val="NormaleTabelle"/>
    <w:uiPriority w:val="99"/>
    <w:rsid w:val="00C353DC"/>
    <w:pPr>
      <w:spacing w:line="288" w:lineRule="auto"/>
      <w:jc w:val="left"/>
    </w:pPr>
    <w:rPr>
      <w:rFonts w:eastAsia="Times New Roman"/>
      <w:sz w:val="16"/>
      <w:szCs w:val="20"/>
    </w:rPr>
    <w:tblPr>
      <w:tblStyleRowBandSize w:val="1"/>
      <w:tblStyleColBandSize w:val="1"/>
      <w:tblCellMar>
        <w:top w:w="113" w:type="dxa"/>
        <w:left w:w="0" w:type="dxa"/>
        <w:bottom w:w="57" w:type="dxa"/>
        <w:right w:w="0" w:type="dxa"/>
      </w:tblCellMar>
    </w:tblPr>
    <w:tblStylePr w:type="firstRow">
      <w:rPr>
        <w:rFonts w:asciiTheme="majorHAnsi" w:hAnsiTheme="majorHAnsi"/>
        <w:b/>
      </w:rPr>
      <w:tblPr/>
      <w:trPr>
        <w:tblHeader/>
      </w:trPr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cBorders>
      </w:tcPr>
    </w:tblStylePr>
    <w:tblStylePr w:type="lastRow">
      <w:rPr>
        <w:rFonts w:asciiTheme="majorHAnsi" w:hAnsiTheme="majorHAnsi"/>
        <w:b/>
      </w:rPr>
    </w:tblStylePr>
    <w:tblStylePr w:type="firstCol">
      <w:rPr>
        <w:rFonts w:asciiTheme="majorHAnsi" w:hAnsiTheme="majorHAnsi"/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cBorders>
      </w:tcPr>
    </w:tblStylePr>
    <w:tblStylePr w:type="band1Vert">
      <w:tblPr>
        <w:tblCellMar>
          <w:top w:w="113" w:type="dxa"/>
          <w:left w:w="85" w:type="dxa"/>
          <w:bottom w:w="57" w:type="dxa"/>
          <w:right w:w="85" w:type="dxa"/>
        </w:tblCellMar>
      </w:tbl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cBorders>
      </w:tcPr>
    </w:tblStylePr>
    <w:tblStylePr w:type="band2Vert">
      <w:tblPr>
        <w:tblCellMar>
          <w:top w:w="113" w:type="dxa"/>
          <w:left w:w="85" w:type="dxa"/>
          <w:bottom w:w="57" w:type="dxa"/>
          <w:right w:w="85" w:type="dxa"/>
        </w:tblCellMar>
      </w:tbl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cBorders>
      </w:tcPr>
    </w:tblStylePr>
    <w:tblStylePr w:type="band1Horz">
      <w:tblPr/>
      <w:tcPr>
        <w:tcBorders>
          <w:top w:val="single" w:sz="2" w:space="0" w:color="auto"/>
          <w:bottom w:val="single" w:sz="2" w:space="0" w:color="auto"/>
        </w:tcBorders>
      </w:tcPr>
    </w:tblStylePr>
    <w:tblStylePr w:type="band2Horz">
      <w:tblPr/>
      <w:tcPr>
        <w:tcBorders>
          <w:top w:val="single" w:sz="2" w:space="0" w:color="auto"/>
          <w:bottom w:val="single" w:sz="2" w:space="0" w:color="auto"/>
        </w:tcBorders>
      </w:tcPr>
    </w:tblStylePr>
  </w:style>
  <w:style w:type="paragraph" w:styleId="Listenabsatz">
    <w:name w:val="List Paragraph"/>
    <w:basedOn w:val="Standard"/>
    <w:uiPriority w:val="34"/>
    <w:rsid w:val="00407244"/>
    <w:pPr>
      <w:spacing w:line="288" w:lineRule="auto"/>
      <w:ind w:left="357"/>
      <w:contextualSpacing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styleId="Hyperlink">
    <w:name w:val="Hyperlink"/>
    <w:basedOn w:val="Absatz-Standardschriftart"/>
    <w:uiPriority w:val="99"/>
    <w:rsid w:val="00407244"/>
    <w:rPr>
      <w:color w:val="auto"/>
      <w:u w:val="single"/>
    </w:rPr>
  </w:style>
  <w:style w:type="paragraph" w:customStyle="1" w:styleId="cmsrechtsbndig">
    <w:name w:val="cms: rechtsbündig"/>
    <w:basedOn w:val="Textkrper3"/>
    <w:link w:val="cmsrechtsbndigZchn"/>
    <w:uiPriority w:val="5"/>
    <w:rsid w:val="00407244"/>
    <w:pPr>
      <w:spacing w:line="288" w:lineRule="auto"/>
      <w:jc w:val="right"/>
    </w:pPr>
  </w:style>
  <w:style w:type="character" w:customStyle="1" w:styleId="cmsrechtsbndigZchn">
    <w:name w:val="cms: rechtsbündig Zchn"/>
    <w:basedOn w:val="Textkrper3Zchn"/>
    <w:link w:val="cmsrechtsbndig"/>
    <w:uiPriority w:val="5"/>
    <w:rsid w:val="00407244"/>
    <w:rPr>
      <w:rFonts w:ascii="Arial" w:eastAsia="Calibri" w:hAnsi="Arial" w:cs="Times New Roman"/>
      <w:sz w:val="16"/>
      <w:szCs w:val="16"/>
    </w:rPr>
  </w:style>
  <w:style w:type="paragraph" w:styleId="Textkrper3">
    <w:name w:val="Body Text 3"/>
    <w:basedOn w:val="Standard"/>
    <w:link w:val="Textkrper3Zchn"/>
    <w:uiPriority w:val="99"/>
    <w:rsid w:val="0040724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407244"/>
    <w:rPr>
      <w:rFonts w:ascii="Arial" w:eastAsia="Calibri" w:hAnsi="Arial" w:cs="Times New Roman"/>
      <w:sz w:val="16"/>
      <w:szCs w:val="16"/>
    </w:rPr>
  </w:style>
  <w:style w:type="table" w:styleId="Tabellenraster">
    <w:name w:val="Table Grid"/>
    <w:basedOn w:val="NormaleTabelle"/>
    <w:uiPriority w:val="59"/>
    <w:rsid w:val="008440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set\msoffice2010\vorlagen\L_ZiSG\Vorl_Dokument_ohne%20Adresse_mit%20Logo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35553-3139-4E82-9DAB-C4AC2A16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Vorl_Dokument_ohne Adresse_mit Logo</Template>
  <TotalTime>0</TotalTime>
  <Pages>6</Pages>
  <Words>953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Luzern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Wicki1</dc:creator>
  <cp:lastModifiedBy>Michael Wicki1</cp:lastModifiedBy>
  <cp:revision>69</cp:revision>
  <cp:lastPrinted>2016-07-28T08:47:00Z</cp:lastPrinted>
  <dcterms:created xsi:type="dcterms:W3CDTF">2016-07-27T12:24:00Z</dcterms:created>
  <dcterms:modified xsi:type="dcterms:W3CDTF">2016-09-07T12:24:00Z</dcterms:modified>
</cp:coreProperties>
</file>